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28BE5" w14:textId="16C8E7E9" w:rsidR="00A1737E" w:rsidRPr="006C6509" w:rsidRDefault="00233131" w:rsidP="006C6509">
      <w:pPr>
        <w:pStyle w:val="Heading1"/>
      </w:pPr>
      <w:bookmarkStart w:id="0" w:name="STUDENT_ORGANIZATION_FUNDING_LIMITS_AND_"/>
      <w:bookmarkEnd w:id="0"/>
      <w:r w:rsidRPr="006C6509">
        <w:t xml:space="preserve">Student Organization Funding Limits </w:t>
      </w:r>
      <w:proofErr w:type="gramStart"/>
      <w:r w:rsidRPr="006C6509">
        <w:t>And</w:t>
      </w:r>
      <w:proofErr w:type="gramEnd"/>
      <w:r w:rsidRPr="006C6509">
        <w:t xml:space="preserve"> Restrictions Guide</w:t>
      </w:r>
    </w:p>
    <w:p w14:paraId="505DA0BD" w14:textId="77777777" w:rsidR="00A1737E" w:rsidRDefault="00A1737E">
      <w:pPr>
        <w:pStyle w:val="BodyText"/>
        <w:spacing w:before="11"/>
        <w:rPr>
          <w:b/>
          <w:sz w:val="31"/>
        </w:rPr>
      </w:pPr>
    </w:p>
    <w:p w14:paraId="1328D9FF"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Definitions</w:t>
      </w:r>
    </w:p>
    <w:p w14:paraId="213FC269"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Operational</w:t>
      </w:r>
    </w:p>
    <w:p w14:paraId="26120785" w14:textId="77777777" w:rsidR="00233131" w:rsidRPr="00233131" w:rsidRDefault="00233131" w:rsidP="00233131">
      <w:pPr>
        <w:widowControl/>
        <w:autoSpaceDE/>
        <w:autoSpaceDN/>
        <w:rPr>
          <w:sz w:val="24"/>
          <w:szCs w:val="24"/>
        </w:rPr>
      </w:pPr>
      <w:r w:rsidRPr="00233131">
        <w:rPr>
          <w:b/>
          <w:bCs/>
          <w:sz w:val="24"/>
          <w:szCs w:val="24"/>
        </w:rPr>
        <w:t>Operational Budget (800.42)</w:t>
      </w:r>
    </w:p>
    <w:p w14:paraId="1CB736D6" w14:textId="77777777" w:rsidR="00233131" w:rsidRPr="00233131" w:rsidRDefault="00233131" w:rsidP="00233131">
      <w:pPr>
        <w:widowControl/>
        <w:autoSpaceDE/>
        <w:autoSpaceDN/>
        <w:rPr>
          <w:sz w:val="24"/>
          <w:szCs w:val="24"/>
        </w:rPr>
      </w:pPr>
      <w:r w:rsidRPr="00233131">
        <w:rPr>
          <w:sz w:val="24"/>
          <w:szCs w:val="24"/>
        </w:rPr>
        <w:t>An annual budget approved by the Budget and Appropriations Committee. Operational funds may be used for:</w:t>
      </w:r>
    </w:p>
    <w:p w14:paraId="3BBF6817" w14:textId="77777777" w:rsidR="00233131" w:rsidRPr="00233131" w:rsidRDefault="00233131" w:rsidP="00233131">
      <w:pPr>
        <w:widowControl/>
        <w:numPr>
          <w:ilvl w:val="0"/>
          <w:numId w:val="8"/>
        </w:numPr>
        <w:autoSpaceDE/>
        <w:autoSpaceDN/>
        <w:spacing w:after="160"/>
        <w:rPr>
          <w:sz w:val="24"/>
          <w:szCs w:val="24"/>
        </w:rPr>
      </w:pPr>
      <w:r w:rsidRPr="00233131">
        <w:rPr>
          <w:sz w:val="24"/>
          <w:szCs w:val="24"/>
        </w:rPr>
        <w:t>General Body Meetings</w:t>
      </w:r>
    </w:p>
    <w:p w14:paraId="3909049C" w14:textId="77777777" w:rsidR="00233131" w:rsidRPr="00233131" w:rsidRDefault="00233131" w:rsidP="00233131">
      <w:pPr>
        <w:widowControl/>
        <w:numPr>
          <w:ilvl w:val="0"/>
          <w:numId w:val="8"/>
        </w:numPr>
        <w:autoSpaceDE/>
        <w:autoSpaceDN/>
        <w:spacing w:after="160"/>
        <w:rPr>
          <w:sz w:val="24"/>
          <w:szCs w:val="24"/>
        </w:rPr>
      </w:pPr>
      <w:r w:rsidRPr="00233131">
        <w:rPr>
          <w:sz w:val="24"/>
          <w:szCs w:val="24"/>
        </w:rPr>
        <w:t>Food for General Body Meetings</w:t>
      </w:r>
    </w:p>
    <w:p w14:paraId="2A02AEBD" w14:textId="77777777" w:rsidR="00233131" w:rsidRPr="00233131" w:rsidRDefault="00233131" w:rsidP="00233131">
      <w:pPr>
        <w:widowControl/>
        <w:numPr>
          <w:ilvl w:val="0"/>
          <w:numId w:val="8"/>
        </w:numPr>
        <w:autoSpaceDE/>
        <w:autoSpaceDN/>
        <w:spacing w:after="160"/>
        <w:rPr>
          <w:sz w:val="24"/>
          <w:szCs w:val="24"/>
        </w:rPr>
      </w:pPr>
      <w:r w:rsidRPr="00233131">
        <w:rPr>
          <w:sz w:val="24"/>
          <w:szCs w:val="24"/>
        </w:rPr>
        <w:t>Awards</w:t>
      </w:r>
    </w:p>
    <w:p w14:paraId="43F648E0" w14:textId="77777777" w:rsidR="00233131" w:rsidRPr="00233131" w:rsidRDefault="00233131" w:rsidP="00233131">
      <w:pPr>
        <w:widowControl/>
        <w:numPr>
          <w:ilvl w:val="0"/>
          <w:numId w:val="8"/>
        </w:numPr>
        <w:autoSpaceDE/>
        <w:autoSpaceDN/>
        <w:spacing w:after="160"/>
        <w:rPr>
          <w:sz w:val="24"/>
          <w:szCs w:val="24"/>
        </w:rPr>
      </w:pPr>
      <w:r w:rsidRPr="00233131">
        <w:rPr>
          <w:sz w:val="24"/>
          <w:szCs w:val="24"/>
        </w:rPr>
        <w:t>Non-event-related advertising</w:t>
      </w:r>
    </w:p>
    <w:p w14:paraId="5A568666" w14:textId="77777777" w:rsidR="00233131" w:rsidRPr="00233131" w:rsidRDefault="00233131" w:rsidP="00233131">
      <w:pPr>
        <w:widowControl/>
        <w:autoSpaceDE/>
        <w:autoSpaceDN/>
        <w:rPr>
          <w:sz w:val="24"/>
          <w:szCs w:val="24"/>
        </w:rPr>
      </w:pPr>
      <w:r w:rsidRPr="00233131">
        <w:rPr>
          <w:b/>
          <w:bCs/>
          <w:sz w:val="24"/>
          <w:szCs w:val="24"/>
        </w:rPr>
        <w:t>General Body Meeting (800.43)</w:t>
      </w:r>
    </w:p>
    <w:p w14:paraId="446EECC4" w14:textId="77777777" w:rsidR="00233131" w:rsidRPr="00233131" w:rsidRDefault="00233131" w:rsidP="00233131">
      <w:pPr>
        <w:widowControl/>
        <w:autoSpaceDE/>
        <w:autoSpaceDN/>
        <w:rPr>
          <w:sz w:val="24"/>
          <w:szCs w:val="24"/>
        </w:rPr>
      </w:pPr>
      <w:r w:rsidRPr="00233131">
        <w:rPr>
          <w:sz w:val="24"/>
          <w:szCs w:val="24"/>
        </w:rPr>
        <w:t xml:space="preserve">A meeting </w:t>
      </w:r>
      <w:proofErr w:type="gramStart"/>
      <w:r w:rsidRPr="00233131">
        <w:rPr>
          <w:sz w:val="24"/>
          <w:szCs w:val="24"/>
        </w:rPr>
        <w:t>held</w:t>
      </w:r>
      <w:proofErr w:type="gramEnd"/>
      <w:r w:rsidRPr="00233131">
        <w:rPr>
          <w:sz w:val="24"/>
          <w:szCs w:val="24"/>
        </w:rPr>
        <w:t xml:space="preserve"> to conduct official organization business and share information about the organization. These meetings are open to all student organization members.</w:t>
      </w:r>
    </w:p>
    <w:p w14:paraId="67B94411" w14:textId="77777777" w:rsidR="00CB4F93" w:rsidRDefault="00CB4F93" w:rsidP="00233131">
      <w:pPr>
        <w:widowControl/>
        <w:autoSpaceDE/>
        <w:autoSpaceDN/>
        <w:rPr>
          <w:b/>
          <w:bCs/>
          <w:sz w:val="24"/>
          <w:szCs w:val="24"/>
        </w:rPr>
      </w:pPr>
    </w:p>
    <w:p w14:paraId="6E7E02C0" w14:textId="1E596D0D" w:rsidR="00233131" w:rsidRPr="00233131" w:rsidRDefault="00233131" w:rsidP="00233131">
      <w:pPr>
        <w:widowControl/>
        <w:autoSpaceDE/>
        <w:autoSpaceDN/>
        <w:rPr>
          <w:sz w:val="24"/>
          <w:szCs w:val="24"/>
        </w:rPr>
      </w:pPr>
      <w:r w:rsidRPr="00233131">
        <w:rPr>
          <w:b/>
          <w:bCs/>
          <w:sz w:val="24"/>
          <w:szCs w:val="24"/>
        </w:rPr>
        <w:t>Active Members (800.16)</w:t>
      </w:r>
    </w:p>
    <w:p w14:paraId="733C8100" w14:textId="77777777" w:rsidR="00233131" w:rsidRPr="00233131" w:rsidRDefault="00233131" w:rsidP="00233131">
      <w:pPr>
        <w:widowControl/>
        <w:autoSpaceDE/>
        <w:autoSpaceDN/>
        <w:rPr>
          <w:sz w:val="24"/>
          <w:szCs w:val="24"/>
        </w:rPr>
      </w:pPr>
      <w:r w:rsidRPr="00233131">
        <w:rPr>
          <w:sz w:val="24"/>
          <w:szCs w:val="24"/>
        </w:rPr>
        <w:t>The average number of enrolled University of Florida students who attend regular organizational meetings (including cabinet meetings), as reported in the budget submission. This does not include listserv membership or attendance at large events.</w:t>
      </w:r>
    </w:p>
    <w:p w14:paraId="732DC393"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Event</w:t>
      </w:r>
    </w:p>
    <w:p w14:paraId="3DB4D1DE" w14:textId="77777777" w:rsidR="00233131" w:rsidRPr="00233131" w:rsidRDefault="00233131" w:rsidP="00233131">
      <w:pPr>
        <w:widowControl/>
        <w:autoSpaceDE/>
        <w:autoSpaceDN/>
        <w:rPr>
          <w:sz w:val="24"/>
          <w:szCs w:val="24"/>
        </w:rPr>
      </w:pPr>
      <w:r w:rsidRPr="00233131">
        <w:rPr>
          <w:b/>
          <w:bCs/>
          <w:sz w:val="24"/>
          <w:szCs w:val="24"/>
        </w:rPr>
        <w:t>Event Budget Request (800.44)</w:t>
      </w:r>
    </w:p>
    <w:p w14:paraId="5CE4080A" w14:textId="77777777" w:rsidR="00233131" w:rsidRPr="00233131" w:rsidRDefault="00233131" w:rsidP="00233131">
      <w:pPr>
        <w:widowControl/>
        <w:autoSpaceDE/>
        <w:autoSpaceDN/>
        <w:rPr>
          <w:sz w:val="24"/>
          <w:szCs w:val="24"/>
        </w:rPr>
      </w:pPr>
      <w:r w:rsidRPr="00233131">
        <w:rPr>
          <w:sz w:val="24"/>
          <w:szCs w:val="24"/>
        </w:rPr>
        <w:t>A detailed proposal requesting funds for student organization events or programs, excluding General Body Meetings and excluding all equipment purchases.</w:t>
      </w:r>
    </w:p>
    <w:p w14:paraId="2FDDB5D0" w14:textId="77777777" w:rsidR="00CB4F93" w:rsidRDefault="00CB4F93" w:rsidP="00233131">
      <w:pPr>
        <w:widowControl/>
        <w:autoSpaceDE/>
        <w:autoSpaceDN/>
        <w:rPr>
          <w:b/>
          <w:bCs/>
          <w:sz w:val="24"/>
          <w:szCs w:val="24"/>
        </w:rPr>
      </w:pPr>
    </w:p>
    <w:p w14:paraId="33155208" w14:textId="497530CB" w:rsidR="00233131" w:rsidRPr="00233131" w:rsidRDefault="00233131" w:rsidP="00233131">
      <w:pPr>
        <w:widowControl/>
        <w:autoSpaceDE/>
        <w:autoSpaceDN/>
        <w:rPr>
          <w:sz w:val="24"/>
          <w:szCs w:val="24"/>
        </w:rPr>
      </w:pPr>
      <w:r w:rsidRPr="00233131">
        <w:rPr>
          <w:b/>
          <w:bCs/>
          <w:sz w:val="24"/>
          <w:szCs w:val="24"/>
        </w:rPr>
        <w:t>Honorarium (800.39)</w:t>
      </w:r>
    </w:p>
    <w:p w14:paraId="53F8D40C" w14:textId="77777777" w:rsidR="00233131" w:rsidRPr="00233131" w:rsidRDefault="00233131" w:rsidP="00233131">
      <w:pPr>
        <w:widowControl/>
        <w:autoSpaceDE/>
        <w:autoSpaceDN/>
        <w:rPr>
          <w:sz w:val="24"/>
          <w:szCs w:val="24"/>
        </w:rPr>
      </w:pPr>
      <w:r w:rsidRPr="00233131">
        <w:rPr>
          <w:sz w:val="24"/>
          <w:szCs w:val="24"/>
        </w:rPr>
        <w:t>A payment to a vendor or individual providing a service on or off campus. Honorariums may only be requested under an Event Budget Request.</w:t>
      </w:r>
    </w:p>
    <w:p w14:paraId="0BEBB3B8"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Travel</w:t>
      </w:r>
    </w:p>
    <w:p w14:paraId="6C5A47C6" w14:textId="77777777" w:rsidR="00233131" w:rsidRPr="00233131" w:rsidRDefault="00233131" w:rsidP="00233131">
      <w:pPr>
        <w:widowControl/>
        <w:autoSpaceDE/>
        <w:autoSpaceDN/>
        <w:rPr>
          <w:sz w:val="24"/>
          <w:szCs w:val="24"/>
        </w:rPr>
      </w:pPr>
      <w:r w:rsidRPr="00233131">
        <w:rPr>
          <w:b/>
          <w:bCs/>
          <w:sz w:val="24"/>
          <w:szCs w:val="24"/>
        </w:rPr>
        <w:t>Travel (800.20)</w:t>
      </w:r>
    </w:p>
    <w:p w14:paraId="5E805E08" w14:textId="77777777" w:rsidR="00233131" w:rsidRPr="00233131" w:rsidRDefault="00233131" w:rsidP="00233131">
      <w:pPr>
        <w:widowControl/>
        <w:autoSpaceDE/>
        <w:autoSpaceDN/>
        <w:rPr>
          <w:sz w:val="24"/>
          <w:szCs w:val="24"/>
        </w:rPr>
      </w:pPr>
      <w:r w:rsidRPr="00233131">
        <w:rPr>
          <w:sz w:val="24"/>
          <w:szCs w:val="24"/>
        </w:rPr>
        <w:t>Reimbursement for expenses related to travel beyond the University of Florida campus. This does not include off-campus programming events. Travel is categorized into five classifications, determined by the Student Senate Budget and Appropriations Committee.</w:t>
      </w:r>
    </w:p>
    <w:p w14:paraId="7DA43058" w14:textId="77777777" w:rsidR="00233131" w:rsidRPr="00233131" w:rsidRDefault="00233131" w:rsidP="00233131">
      <w:pPr>
        <w:widowControl/>
        <w:autoSpaceDE/>
        <w:autoSpaceDN/>
        <w:rPr>
          <w:sz w:val="24"/>
          <w:szCs w:val="24"/>
        </w:rPr>
      </w:pPr>
      <w:r w:rsidRPr="00233131">
        <w:rPr>
          <w:sz w:val="24"/>
          <w:szCs w:val="24"/>
        </w:rPr>
        <w:pict w14:anchorId="26BAB6B4">
          <v:rect id="_x0000_i1097" style="width:0;height:1.5pt" o:hralign="center" o:hrstd="t" o:hr="t" fillcolor="#a0a0a0" stroked="f"/>
        </w:pict>
      </w:r>
    </w:p>
    <w:p w14:paraId="0A076E45" w14:textId="77777777" w:rsidR="00CB4F93" w:rsidRDefault="00CB4F93" w:rsidP="00233131">
      <w:pPr>
        <w:widowControl/>
        <w:autoSpaceDE/>
        <w:autoSpaceDN/>
        <w:spacing w:before="100" w:beforeAutospacing="1" w:after="100" w:afterAutospacing="1"/>
        <w:outlineLvl w:val="1"/>
        <w:rPr>
          <w:b/>
          <w:bCs/>
          <w:sz w:val="36"/>
          <w:szCs w:val="36"/>
        </w:rPr>
      </w:pPr>
    </w:p>
    <w:p w14:paraId="4C2FE45B" w14:textId="77777777" w:rsidR="00CB4F93" w:rsidRDefault="00CB4F93" w:rsidP="00233131">
      <w:pPr>
        <w:widowControl/>
        <w:autoSpaceDE/>
        <w:autoSpaceDN/>
        <w:spacing w:before="100" w:beforeAutospacing="1" w:after="100" w:afterAutospacing="1"/>
        <w:outlineLvl w:val="1"/>
        <w:rPr>
          <w:b/>
          <w:bCs/>
          <w:sz w:val="36"/>
          <w:szCs w:val="36"/>
        </w:rPr>
      </w:pPr>
    </w:p>
    <w:p w14:paraId="1EDF9F33" w14:textId="5A1E019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lastRenderedPageBreak/>
        <w:t>Base Funding</w:t>
      </w:r>
    </w:p>
    <w:p w14:paraId="03EB2B7E" w14:textId="77777777" w:rsidR="00233131" w:rsidRPr="00233131" w:rsidRDefault="00233131" w:rsidP="00233131">
      <w:pPr>
        <w:widowControl/>
        <w:autoSpaceDE/>
        <w:autoSpaceDN/>
        <w:rPr>
          <w:sz w:val="24"/>
          <w:szCs w:val="24"/>
        </w:rPr>
      </w:pPr>
      <w:r w:rsidRPr="00233131">
        <w:rPr>
          <w:b/>
          <w:bCs/>
          <w:sz w:val="24"/>
          <w:szCs w:val="24"/>
        </w:rPr>
        <w:t>Code 808.0</w:t>
      </w:r>
    </w:p>
    <w:p w14:paraId="6FF02A95" w14:textId="77777777" w:rsidR="00233131" w:rsidRPr="00233131" w:rsidRDefault="00233131" w:rsidP="00233131">
      <w:pPr>
        <w:widowControl/>
        <w:autoSpaceDE/>
        <w:autoSpaceDN/>
        <w:rPr>
          <w:sz w:val="24"/>
          <w:szCs w:val="24"/>
        </w:rPr>
      </w:pPr>
      <w:r w:rsidRPr="00233131">
        <w:rPr>
          <w:sz w:val="24"/>
          <w:szCs w:val="24"/>
        </w:rPr>
        <w:t xml:space="preserve">Student organizations that comply with code 810.4 are eligible for base funding of up to </w:t>
      </w:r>
      <w:r w:rsidRPr="00233131">
        <w:rPr>
          <w:b/>
          <w:bCs/>
          <w:sz w:val="24"/>
          <w:szCs w:val="24"/>
        </w:rPr>
        <w:t>$1,000 per fiscal semester</w:t>
      </w:r>
      <w:r w:rsidRPr="00233131">
        <w:rPr>
          <w:sz w:val="24"/>
          <w:szCs w:val="24"/>
        </w:rPr>
        <w:t>. Base funding is allocated by the Budget and Appropriations Committee prior to the regular hearing cycle.</w:t>
      </w:r>
    </w:p>
    <w:p w14:paraId="6B9E7D9A" w14:textId="77777777" w:rsidR="00233131" w:rsidRPr="00233131" w:rsidRDefault="00233131" w:rsidP="00233131">
      <w:pPr>
        <w:widowControl/>
        <w:autoSpaceDE/>
        <w:autoSpaceDN/>
        <w:rPr>
          <w:sz w:val="24"/>
          <w:szCs w:val="24"/>
        </w:rPr>
      </w:pPr>
      <w:r w:rsidRPr="00233131">
        <w:rPr>
          <w:sz w:val="24"/>
          <w:szCs w:val="24"/>
        </w:rPr>
        <w:pict w14:anchorId="63FFE996">
          <v:rect id="_x0000_i1098" style="width:0;height:1.5pt" o:hralign="center" o:hrstd="t" o:hr="t" fillcolor="#a0a0a0" stroked="f"/>
        </w:pict>
      </w:r>
    </w:p>
    <w:p w14:paraId="3A45774E"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Operational Budget Limits and Formulas</w:t>
      </w:r>
    </w:p>
    <w:p w14:paraId="15FEB6A4"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Programs</w:t>
      </w:r>
    </w:p>
    <w:p w14:paraId="67B17A1B" w14:textId="77777777" w:rsidR="00233131" w:rsidRPr="00233131" w:rsidRDefault="00233131" w:rsidP="00233131">
      <w:pPr>
        <w:widowControl/>
        <w:autoSpaceDE/>
        <w:autoSpaceDN/>
        <w:rPr>
          <w:sz w:val="24"/>
          <w:szCs w:val="24"/>
        </w:rPr>
      </w:pPr>
      <w:r w:rsidRPr="00233131">
        <w:rPr>
          <w:b/>
          <w:bCs/>
          <w:sz w:val="24"/>
          <w:szCs w:val="24"/>
        </w:rPr>
        <w:t>Code 810.2, Item #12</w:t>
      </w:r>
    </w:p>
    <w:p w14:paraId="1EA6576B" w14:textId="77777777" w:rsidR="00233131" w:rsidRPr="00233131" w:rsidRDefault="00233131" w:rsidP="00233131">
      <w:pPr>
        <w:widowControl/>
        <w:autoSpaceDE/>
        <w:autoSpaceDN/>
        <w:rPr>
          <w:sz w:val="24"/>
          <w:szCs w:val="24"/>
        </w:rPr>
      </w:pPr>
      <w:r w:rsidRPr="00233131">
        <w:rPr>
          <w:sz w:val="24"/>
          <w:szCs w:val="24"/>
        </w:rPr>
        <w:t xml:space="preserve">Operational program funding may be used for General Body Meeting supplies only. The following items are </w:t>
      </w:r>
      <w:r w:rsidRPr="00233131">
        <w:rPr>
          <w:b/>
          <w:bCs/>
          <w:sz w:val="24"/>
          <w:szCs w:val="24"/>
        </w:rPr>
        <w:t>not</w:t>
      </w:r>
      <w:r w:rsidRPr="00233131">
        <w:rPr>
          <w:sz w:val="24"/>
          <w:szCs w:val="24"/>
        </w:rPr>
        <w:t xml:space="preserve"> eligible:</w:t>
      </w:r>
    </w:p>
    <w:p w14:paraId="6E747624" w14:textId="77777777" w:rsidR="00233131" w:rsidRPr="00233131" w:rsidRDefault="00233131" w:rsidP="00233131">
      <w:pPr>
        <w:widowControl/>
        <w:numPr>
          <w:ilvl w:val="0"/>
          <w:numId w:val="9"/>
        </w:numPr>
        <w:autoSpaceDE/>
        <w:autoSpaceDN/>
        <w:spacing w:after="160"/>
        <w:rPr>
          <w:sz w:val="24"/>
          <w:szCs w:val="24"/>
        </w:rPr>
      </w:pPr>
      <w:r w:rsidRPr="00233131">
        <w:rPr>
          <w:sz w:val="24"/>
          <w:szCs w:val="24"/>
        </w:rPr>
        <w:t>Venues</w:t>
      </w:r>
    </w:p>
    <w:p w14:paraId="04E52DDB" w14:textId="77777777" w:rsidR="00233131" w:rsidRPr="00233131" w:rsidRDefault="00233131" w:rsidP="00233131">
      <w:pPr>
        <w:widowControl/>
        <w:numPr>
          <w:ilvl w:val="0"/>
          <w:numId w:val="9"/>
        </w:numPr>
        <w:autoSpaceDE/>
        <w:autoSpaceDN/>
        <w:spacing w:after="160"/>
        <w:rPr>
          <w:sz w:val="24"/>
          <w:szCs w:val="24"/>
        </w:rPr>
      </w:pPr>
      <w:r w:rsidRPr="00233131">
        <w:rPr>
          <w:sz w:val="24"/>
          <w:szCs w:val="24"/>
        </w:rPr>
        <w:t>Special equipment</w:t>
      </w:r>
    </w:p>
    <w:p w14:paraId="671CD7E3" w14:textId="77777777" w:rsidR="00233131" w:rsidRPr="00233131" w:rsidRDefault="00233131" w:rsidP="00233131">
      <w:pPr>
        <w:widowControl/>
        <w:numPr>
          <w:ilvl w:val="0"/>
          <w:numId w:val="9"/>
        </w:numPr>
        <w:autoSpaceDE/>
        <w:autoSpaceDN/>
        <w:spacing w:after="160"/>
        <w:rPr>
          <w:sz w:val="24"/>
          <w:szCs w:val="24"/>
        </w:rPr>
      </w:pPr>
      <w:r w:rsidRPr="00233131">
        <w:rPr>
          <w:sz w:val="24"/>
          <w:szCs w:val="24"/>
        </w:rPr>
        <w:t>Exclusive-use durable goods</w:t>
      </w:r>
    </w:p>
    <w:p w14:paraId="58931B8B" w14:textId="77777777" w:rsidR="00233131" w:rsidRPr="00233131" w:rsidRDefault="00233131" w:rsidP="00233131">
      <w:pPr>
        <w:widowControl/>
        <w:autoSpaceDE/>
        <w:autoSpaceDN/>
        <w:rPr>
          <w:sz w:val="24"/>
          <w:szCs w:val="24"/>
        </w:rPr>
      </w:pPr>
      <w:r w:rsidRPr="00233131">
        <w:rPr>
          <w:sz w:val="24"/>
          <w:szCs w:val="24"/>
        </w:rPr>
        <w:t>General Body Meeting supplies must be clearly specified in the budget request.</w:t>
      </w:r>
    </w:p>
    <w:p w14:paraId="1E949BE9" w14:textId="77777777" w:rsidR="00233131" w:rsidRPr="00233131" w:rsidRDefault="00233131" w:rsidP="00233131">
      <w:pPr>
        <w:widowControl/>
        <w:numPr>
          <w:ilvl w:val="0"/>
          <w:numId w:val="10"/>
        </w:numPr>
        <w:autoSpaceDE/>
        <w:autoSpaceDN/>
        <w:spacing w:after="160"/>
        <w:rPr>
          <w:sz w:val="24"/>
          <w:szCs w:val="24"/>
        </w:rPr>
      </w:pPr>
      <w:r w:rsidRPr="00233131">
        <w:rPr>
          <w:sz w:val="24"/>
          <w:szCs w:val="24"/>
        </w:rPr>
        <w:t xml:space="preserve">A maximum of </w:t>
      </w:r>
      <w:r w:rsidRPr="00233131">
        <w:rPr>
          <w:b/>
          <w:bCs/>
          <w:sz w:val="24"/>
          <w:szCs w:val="24"/>
        </w:rPr>
        <w:t>six (6)</w:t>
      </w:r>
      <w:r w:rsidRPr="00233131">
        <w:rPr>
          <w:sz w:val="24"/>
          <w:szCs w:val="24"/>
        </w:rPr>
        <w:t xml:space="preserve"> General Body Meetings may be </w:t>
      </w:r>
      <w:proofErr w:type="gramStart"/>
      <w:r w:rsidRPr="00233131">
        <w:rPr>
          <w:sz w:val="24"/>
          <w:szCs w:val="24"/>
        </w:rPr>
        <w:t>funded per</w:t>
      </w:r>
      <w:proofErr w:type="gramEnd"/>
      <w:r w:rsidRPr="00233131">
        <w:rPr>
          <w:sz w:val="24"/>
          <w:szCs w:val="24"/>
        </w:rPr>
        <w:t xml:space="preserve"> budget hearing cycle.</w:t>
      </w:r>
    </w:p>
    <w:p w14:paraId="462DE926" w14:textId="77777777" w:rsidR="00233131" w:rsidRPr="00233131" w:rsidRDefault="00233131" w:rsidP="00233131">
      <w:pPr>
        <w:widowControl/>
        <w:numPr>
          <w:ilvl w:val="0"/>
          <w:numId w:val="10"/>
        </w:numPr>
        <w:autoSpaceDE/>
        <w:autoSpaceDN/>
        <w:spacing w:after="160"/>
        <w:rPr>
          <w:sz w:val="24"/>
          <w:szCs w:val="24"/>
        </w:rPr>
      </w:pPr>
      <w:r w:rsidRPr="00233131">
        <w:rPr>
          <w:b/>
          <w:bCs/>
          <w:sz w:val="24"/>
          <w:szCs w:val="24"/>
        </w:rPr>
        <w:t>Funding cap formula:</w:t>
      </w:r>
    </w:p>
    <w:p w14:paraId="6A5636C9" w14:textId="77777777" w:rsidR="00233131" w:rsidRPr="00233131" w:rsidRDefault="00233131" w:rsidP="00233131">
      <w:pPr>
        <w:widowControl/>
        <w:autoSpaceDE/>
        <w:autoSpaceDN/>
        <w:rPr>
          <w:sz w:val="24"/>
          <w:szCs w:val="24"/>
        </w:rPr>
      </w:pPr>
      <w:r w:rsidRPr="00233131">
        <w:rPr>
          <w:sz w:val="24"/>
          <w:szCs w:val="24"/>
        </w:rPr>
        <w:t>Number of members × Number of funded General Body Meetings</w:t>
      </w:r>
    </w:p>
    <w:p w14:paraId="0880B103" w14:textId="77777777" w:rsidR="00233131" w:rsidRPr="00233131" w:rsidRDefault="00233131" w:rsidP="00233131">
      <w:pPr>
        <w:widowControl/>
        <w:autoSpaceDE/>
        <w:autoSpaceDN/>
        <w:rPr>
          <w:sz w:val="24"/>
          <w:szCs w:val="24"/>
        </w:rPr>
      </w:pPr>
    </w:p>
    <w:p w14:paraId="4C137A75"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Advertising</w:t>
      </w:r>
    </w:p>
    <w:p w14:paraId="224DC774" w14:textId="77777777" w:rsidR="00233131" w:rsidRPr="00233131" w:rsidRDefault="00233131" w:rsidP="00233131">
      <w:pPr>
        <w:widowControl/>
        <w:autoSpaceDE/>
        <w:autoSpaceDN/>
        <w:rPr>
          <w:sz w:val="24"/>
          <w:szCs w:val="24"/>
        </w:rPr>
      </w:pPr>
      <w:r w:rsidRPr="00233131">
        <w:rPr>
          <w:b/>
          <w:bCs/>
          <w:sz w:val="24"/>
          <w:szCs w:val="24"/>
        </w:rPr>
        <w:t>Code 810.2, Item #13</w:t>
      </w:r>
    </w:p>
    <w:p w14:paraId="1CE964AA" w14:textId="77777777" w:rsidR="00233131" w:rsidRPr="00233131" w:rsidRDefault="00233131" w:rsidP="00233131">
      <w:pPr>
        <w:widowControl/>
        <w:autoSpaceDE/>
        <w:autoSpaceDN/>
        <w:rPr>
          <w:sz w:val="24"/>
          <w:szCs w:val="24"/>
        </w:rPr>
      </w:pPr>
      <w:r w:rsidRPr="00233131">
        <w:rPr>
          <w:sz w:val="24"/>
          <w:szCs w:val="24"/>
        </w:rPr>
        <w:t>Eligible advertising items include:</w:t>
      </w:r>
    </w:p>
    <w:p w14:paraId="40C79816" w14:textId="77777777" w:rsidR="00233131" w:rsidRPr="00233131" w:rsidRDefault="00233131" w:rsidP="00233131">
      <w:pPr>
        <w:widowControl/>
        <w:numPr>
          <w:ilvl w:val="0"/>
          <w:numId w:val="11"/>
        </w:numPr>
        <w:autoSpaceDE/>
        <w:autoSpaceDN/>
        <w:spacing w:after="160"/>
        <w:rPr>
          <w:sz w:val="24"/>
          <w:szCs w:val="24"/>
        </w:rPr>
      </w:pPr>
      <w:r w:rsidRPr="00233131">
        <w:rPr>
          <w:sz w:val="24"/>
          <w:szCs w:val="24"/>
        </w:rPr>
        <w:t>T-shirts</w:t>
      </w:r>
    </w:p>
    <w:p w14:paraId="44226506" w14:textId="77777777" w:rsidR="00233131" w:rsidRPr="00233131" w:rsidRDefault="00233131" w:rsidP="00233131">
      <w:pPr>
        <w:widowControl/>
        <w:numPr>
          <w:ilvl w:val="0"/>
          <w:numId w:val="11"/>
        </w:numPr>
        <w:autoSpaceDE/>
        <w:autoSpaceDN/>
        <w:spacing w:after="160"/>
        <w:rPr>
          <w:sz w:val="24"/>
          <w:szCs w:val="24"/>
        </w:rPr>
      </w:pPr>
      <w:proofErr w:type="gramStart"/>
      <w:r w:rsidRPr="00233131">
        <w:rPr>
          <w:sz w:val="24"/>
          <w:szCs w:val="24"/>
        </w:rPr>
        <w:t>Tabling</w:t>
      </w:r>
      <w:proofErr w:type="gramEnd"/>
      <w:r w:rsidRPr="00233131">
        <w:rPr>
          <w:sz w:val="24"/>
          <w:szCs w:val="24"/>
        </w:rPr>
        <w:t xml:space="preserve"> supplies</w:t>
      </w:r>
    </w:p>
    <w:p w14:paraId="768A79A2" w14:textId="77777777" w:rsidR="00233131" w:rsidRPr="00233131" w:rsidRDefault="00233131" w:rsidP="00233131">
      <w:pPr>
        <w:widowControl/>
        <w:numPr>
          <w:ilvl w:val="0"/>
          <w:numId w:val="11"/>
        </w:numPr>
        <w:autoSpaceDE/>
        <w:autoSpaceDN/>
        <w:spacing w:after="160"/>
        <w:rPr>
          <w:sz w:val="24"/>
          <w:szCs w:val="24"/>
        </w:rPr>
      </w:pPr>
      <w:r w:rsidRPr="00233131">
        <w:rPr>
          <w:sz w:val="24"/>
          <w:szCs w:val="24"/>
        </w:rPr>
        <w:t>Stickers</w:t>
      </w:r>
    </w:p>
    <w:p w14:paraId="39692F9E" w14:textId="77777777" w:rsidR="00233131" w:rsidRPr="00233131" w:rsidRDefault="00233131" w:rsidP="00233131">
      <w:pPr>
        <w:widowControl/>
        <w:numPr>
          <w:ilvl w:val="0"/>
          <w:numId w:val="11"/>
        </w:numPr>
        <w:autoSpaceDE/>
        <w:autoSpaceDN/>
        <w:spacing w:after="160"/>
        <w:rPr>
          <w:sz w:val="24"/>
          <w:szCs w:val="24"/>
        </w:rPr>
      </w:pPr>
      <w:r w:rsidRPr="00233131">
        <w:rPr>
          <w:sz w:val="24"/>
          <w:szCs w:val="24"/>
        </w:rPr>
        <w:t>Copies</w:t>
      </w:r>
    </w:p>
    <w:p w14:paraId="13548C4E" w14:textId="77777777" w:rsidR="00233131" w:rsidRPr="00233131" w:rsidRDefault="00233131" w:rsidP="00233131">
      <w:pPr>
        <w:widowControl/>
        <w:numPr>
          <w:ilvl w:val="0"/>
          <w:numId w:val="11"/>
        </w:numPr>
        <w:autoSpaceDE/>
        <w:autoSpaceDN/>
        <w:spacing w:after="160"/>
        <w:rPr>
          <w:sz w:val="24"/>
          <w:szCs w:val="24"/>
        </w:rPr>
      </w:pPr>
      <w:r w:rsidRPr="00233131">
        <w:rPr>
          <w:sz w:val="24"/>
          <w:szCs w:val="24"/>
        </w:rPr>
        <w:t>Posters</w:t>
      </w:r>
    </w:p>
    <w:p w14:paraId="2D973FE3" w14:textId="77777777" w:rsidR="00233131" w:rsidRPr="00233131" w:rsidRDefault="00233131" w:rsidP="00233131">
      <w:pPr>
        <w:widowControl/>
        <w:numPr>
          <w:ilvl w:val="0"/>
          <w:numId w:val="11"/>
        </w:numPr>
        <w:autoSpaceDE/>
        <w:autoSpaceDN/>
        <w:spacing w:after="160"/>
        <w:rPr>
          <w:sz w:val="24"/>
          <w:szCs w:val="24"/>
        </w:rPr>
      </w:pPr>
      <w:r w:rsidRPr="00233131">
        <w:rPr>
          <w:sz w:val="24"/>
          <w:szCs w:val="24"/>
        </w:rPr>
        <w:t>Banners</w:t>
      </w:r>
    </w:p>
    <w:p w14:paraId="1E7AC01B" w14:textId="77777777" w:rsidR="00233131" w:rsidRPr="00233131" w:rsidRDefault="00233131" w:rsidP="00233131">
      <w:pPr>
        <w:widowControl/>
        <w:numPr>
          <w:ilvl w:val="0"/>
          <w:numId w:val="11"/>
        </w:numPr>
        <w:autoSpaceDE/>
        <w:autoSpaceDN/>
        <w:spacing w:after="160"/>
        <w:rPr>
          <w:sz w:val="24"/>
          <w:szCs w:val="24"/>
        </w:rPr>
      </w:pPr>
      <w:r w:rsidRPr="00233131">
        <w:rPr>
          <w:b/>
          <w:bCs/>
          <w:sz w:val="24"/>
          <w:szCs w:val="24"/>
        </w:rPr>
        <w:t>Funding cap formula:</w:t>
      </w:r>
    </w:p>
    <w:p w14:paraId="6628A113" w14:textId="77777777" w:rsidR="00233131" w:rsidRPr="00233131" w:rsidRDefault="00233131" w:rsidP="00233131">
      <w:pPr>
        <w:widowControl/>
        <w:autoSpaceDE/>
        <w:autoSpaceDN/>
        <w:rPr>
          <w:sz w:val="24"/>
          <w:szCs w:val="24"/>
        </w:rPr>
      </w:pPr>
      <w:r w:rsidRPr="00233131">
        <w:rPr>
          <w:sz w:val="24"/>
          <w:szCs w:val="24"/>
        </w:rPr>
        <w:t>$2 × Number of members × Number of funded General Body Meetings</w:t>
      </w:r>
    </w:p>
    <w:p w14:paraId="3FB84ADE" w14:textId="77777777" w:rsidR="00233131" w:rsidRPr="00233131" w:rsidRDefault="00233131" w:rsidP="00233131">
      <w:pPr>
        <w:widowControl/>
        <w:autoSpaceDE/>
        <w:autoSpaceDN/>
        <w:rPr>
          <w:sz w:val="24"/>
          <w:szCs w:val="24"/>
        </w:rPr>
      </w:pPr>
    </w:p>
    <w:p w14:paraId="1C1CEEE2" w14:textId="77777777" w:rsidR="00233131" w:rsidRPr="00233131" w:rsidRDefault="00233131" w:rsidP="00233131">
      <w:pPr>
        <w:widowControl/>
        <w:autoSpaceDE/>
        <w:autoSpaceDN/>
        <w:rPr>
          <w:sz w:val="24"/>
          <w:szCs w:val="24"/>
        </w:rPr>
      </w:pPr>
      <w:r w:rsidRPr="00233131">
        <w:rPr>
          <w:sz w:val="24"/>
          <w:szCs w:val="24"/>
        </w:rPr>
        <w:t>Note: A maximum of six (6) General Body Meetings may be funded.</w:t>
      </w:r>
    </w:p>
    <w:p w14:paraId="2DED3928" w14:textId="77777777" w:rsidR="00CB4F93" w:rsidRDefault="00CB4F93" w:rsidP="00233131">
      <w:pPr>
        <w:widowControl/>
        <w:autoSpaceDE/>
        <w:autoSpaceDN/>
        <w:spacing w:before="100" w:beforeAutospacing="1" w:after="100" w:afterAutospacing="1"/>
        <w:outlineLvl w:val="2"/>
        <w:rPr>
          <w:b/>
          <w:bCs/>
          <w:sz w:val="27"/>
          <w:szCs w:val="27"/>
        </w:rPr>
      </w:pPr>
    </w:p>
    <w:p w14:paraId="729A3260" w14:textId="77777777" w:rsidR="00CB4F93" w:rsidRDefault="00CB4F93" w:rsidP="00233131">
      <w:pPr>
        <w:widowControl/>
        <w:autoSpaceDE/>
        <w:autoSpaceDN/>
        <w:spacing w:before="100" w:beforeAutospacing="1" w:after="100" w:afterAutospacing="1"/>
        <w:outlineLvl w:val="2"/>
        <w:rPr>
          <w:b/>
          <w:bCs/>
          <w:sz w:val="27"/>
          <w:szCs w:val="27"/>
        </w:rPr>
      </w:pPr>
    </w:p>
    <w:p w14:paraId="23EC9E59" w14:textId="77777777" w:rsidR="00CB4F93" w:rsidRDefault="00CB4F93" w:rsidP="00233131">
      <w:pPr>
        <w:widowControl/>
        <w:autoSpaceDE/>
        <w:autoSpaceDN/>
        <w:spacing w:before="100" w:beforeAutospacing="1" w:after="100" w:afterAutospacing="1"/>
        <w:outlineLvl w:val="2"/>
        <w:rPr>
          <w:b/>
          <w:bCs/>
          <w:sz w:val="27"/>
          <w:szCs w:val="27"/>
        </w:rPr>
      </w:pPr>
    </w:p>
    <w:p w14:paraId="1AF76C42" w14:textId="77777777" w:rsidR="00CB4F93" w:rsidRDefault="00CB4F93" w:rsidP="00233131">
      <w:pPr>
        <w:widowControl/>
        <w:autoSpaceDE/>
        <w:autoSpaceDN/>
        <w:spacing w:before="100" w:beforeAutospacing="1" w:after="100" w:afterAutospacing="1"/>
        <w:outlineLvl w:val="2"/>
        <w:rPr>
          <w:b/>
          <w:bCs/>
          <w:sz w:val="27"/>
          <w:szCs w:val="27"/>
        </w:rPr>
      </w:pPr>
    </w:p>
    <w:p w14:paraId="1D050B7A" w14:textId="478380F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lastRenderedPageBreak/>
        <w:t>Awards</w:t>
      </w:r>
    </w:p>
    <w:p w14:paraId="659603B6" w14:textId="77777777" w:rsidR="00233131" w:rsidRPr="00233131" w:rsidRDefault="00233131" w:rsidP="00233131">
      <w:pPr>
        <w:widowControl/>
        <w:numPr>
          <w:ilvl w:val="0"/>
          <w:numId w:val="12"/>
        </w:numPr>
        <w:autoSpaceDE/>
        <w:autoSpaceDN/>
        <w:spacing w:after="160"/>
        <w:rPr>
          <w:sz w:val="24"/>
          <w:szCs w:val="24"/>
        </w:rPr>
      </w:pPr>
      <w:r w:rsidRPr="00233131">
        <w:rPr>
          <w:b/>
          <w:bCs/>
          <w:sz w:val="24"/>
          <w:szCs w:val="24"/>
        </w:rPr>
        <w:t>Code 810.2, Item #11 (Sliding Scale Cap):</w:t>
      </w:r>
    </w:p>
    <w:p w14:paraId="47194664" w14:textId="77777777" w:rsidR="00233131" w:rsidRPr="00233131" w:rsidRDefault="00233131" w:rsidP="00233131">
      <w:pPr>
        <w:widowControl/>
        <w:numPr>
          <w:ilvl w:val="1"/>
          <w:numId w:val="12"/>
        </w:numPr>
        <w:autoSpaceDE/>
        <w:autoSpaceDN/>
        <w:spacing w:after="160"/>
        <w:rPr>
          <w:sz w:val="24"/>
          <w:szCs w:val="24"/>
        </w:rPr>
      </w:pPr>
      <w:r w:rsidRPr="00233131">
        <w:rPr>
          <w:sz w:val="24"/>
          <w:szCs w:val="24"/>
        </w:rPr>
        <w:t>Requests up to $2,000: $100 cap</w:t>
      </w:r>
    </w:p>
    <w:p w14:paraId="2FAE4C09" w14:textId="77777777" w:rsidR="00233131" w:rsidRPr="00233131" w:rsidRDefault="00233131" w:rsidP="00233131">
      <w:pPr>
        <w:widowControl/>
        <w:numPr>
          <w:ilvl w:val="1"/>
          <w:numId w:val="12"/>
        </w:numPr>
        <w:autoSpaceDE/>
        <w:autoSpaceDN/>
        <w:spacing w:after="160"/>
        <w:rPr>
          <w:sz w:val="24"/>
          <w:szCs w:val="24"/>
        </w:rPr>
      </w:pPr>
      <w:r w:rsidRPr="00233131">
        <w:rPr>
          <w:sz w:val="24"/>
          <w:szCs w:val="24"/>
        </w:rPr>
        <w:t>$2,000–$4,000: $200 cap</w:t>
      </w:r>
    </w:p>
    <w:p w14:paraId="4CA7C9B7" w14:textId="77777777" w:rsidR="00233131" w:rsidRPr="00233131" w:rsidRDefault="00233131" w:rsidP="00233131">
      <w:pPr>
        <w:widowControl/>
        <w:numPr>
          <w:ilvl w:val="1"/>
          <w:numId w:val="12"/>
        </w:numPr>
        <w:autoSpaceDE/>
        <w:autoSpaceDN/>
        <w:spacing w:after="160"/>
        <w:rPr>
          <w:sz w:val="24"/>
          <w:szCs w:val="24"/>
        </w:rPr>
      </w:pPr>
      <w:r w:rsidRPr="00233131">
        <w:rPr>
          <w:sz w:val="24"/>
          <w:szCs w:val="24"/>
        </w:rPr>
        <w:t>$4,000–$6,000: $300 cap</w:t>
      </w:r>
    </w:p>
    <w:p w14:paraId="5BF24027" w14:textId="77777777" w:rsidR="00233131" w:rsidRPr="00233131" w:rsidRDefault="00233131" w:rsidP="00233131">
      <w:pPr>
        <w:widowControl/>
        <w:numPr>
          <w:ilvl w:val="1"/>
          <w:numId w:val="12"/>
        </w:numPr>
        <w:autoSpaceDE/>
        <w:autoSpaceDN/>
        <w:spacing w:after="160"/>
        <w:rPr>
          <w:sz w:val="24"/>
          <w:szCs w:val="24"/>
        </w:rPr>
      </w:pPr>
      <w:r w:rsidRPr="00233131">
        <w:rPr>
          <w:sz w:val="24"/>
          <w:szCs w:val="24"/>
        </w:rPr>
        <w:t>Over $6,000: $350 cap</w:t>
      </w:r>
    </w:p>
    <w:p w14:paraId="77940DBA" w14:textId="77777777" w:rsidR="00233131" w:rsidRPr="00233131" w:rsidRDefault="00233131" w:rsidP="00233131">
      <w:pPr>
        <w:widowControl/>
        <w:numPr>
          <w:ilvl w:val="0"/>
          <w:numId w:val="12"/>
        </w:numPr>
        <w:autoSpaceDE/>
        <w:autoSpaceDN/>
        <w:spacing w:after="160"/>
        <w:rPr>
          <w:sz w:val="24"/>
          <w:szCs w:val="24"/>
        </w:rPr>
      </w:pPr>
      <w:r w:rsidRPr="00233131">
        <w:rPr>
          <w:b/>
          <w:bCs/>
          <w:sz w:val="24"/>
          <w:szCs w:val="24"/>
        </w:rPr>
        <w:t>Code 810.2, Item #8:</w:t>
      </w:r>
    </w:p>
    <w:p w14:paraId="05DF988D" w14:textId="77777777" w:rsidR="00233131" w:rsidRPr="00233131" w:rsidRDefault="00233131" w:rsidP="00233131">
      <w:pPr>
        <w:widowControl/>
        <w:autoSpaceDE/>
        <w:autoSpaceDN/>
        <w:rPr>
          <w:sz w:val="24"/>
          <w:szCs w:val="24"/>
        </w:rPr>
      </w:pPr>
      <w:r w:rsidRPr="00233131">
        <w:rPr>
          <w:sz w:val="24"/>
          <w:szCs w:val="24"/>
        </w:rPr>
        <w:t xml:space="preserve">No operational budget may exceed </w:t>
      </w:r>
      <w:r w:rsidRPr="00233131">
        <w:rPr>
          <w:b/>
          <w:bCs/>
          <w:sz w:val="24"/>
          <w:szCs w:val="24"/>
        </w:rPr>
        <w:t>$350</w:t>
      </w:r>
      <w:r w:rsidRPr="00233131">
        <w:rPr>
          <w:sz w:val="24"/>
          <w:szCs w:val="24"/>
        </w:rPr>
        <w:t xml:space="preserve"> in awards.</w:t>
      </w:r>
    </w:p>
    <w:p w14:paraId="6DEC15FD" w14:textId="77777777" w:rsidR="00233131" w:rsidRPr="00233131" w:rsidRDefault="00233131" w:rsidP="00233131">
      <w:pPr>
        <w:widowControl/>
        <w:autoSpaceDE/>
        <w:autoSpaceDN/>
        <w:rPr>
          <w:sz w:val="24"/>
          <w:szCs w:val="24"/>
        </w:rPr>
      </w:pPr>
    </w:p>
    <w:p w14:paraId="151470AA"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Food</w:t>
      </w:r>
    </w:p>
    <w:p w14:paraId="4C32F702" w14:textId="77777777" w:rsidR="00233131" w:rsidRPr="00233131" w:rsidRDefault="00233131" w:rsidP="00233131">
      <w:pPr>
        <w:widowControl/>
        <w:autoSpaceDE/>
        <w:autoSpaceDN/>
        <w:rPr>
          <w:sz w:val="24"/>
          <w:szCs w:val="24"/>
        </w:rPr>
      </w:pPr>
      <w:r w:rsidRPr="00233131">
        <w:rPr>
          <w:b/>
          <w:bCs/>
          <w:sz w:val="24"/>
          <w:szCs w:val="24"/>
        </w:rPr>
        <w:t>Code 810.2, Item #10</w:t>
      </w:r>
    </w:p>
    <w:p w14:paraId="5A3AEBFB" w14:textId="77777777" w:rsidR="00233131" w:rsidRPr="00233131" w:rsidRDefault="00233131" w:rsidP="00233131">
      <w:pPr>
        <w:widowControl/>
        <w:numPr>
          <w:ilvl w:val="0"/>
          <w:numId w:val="13"/>
        </w:numPr>
        <w:autoSpaceDE/>
        <w:autoSpaceDN/>
        <w:spacing w:after="160"/>
        <w:rPr>
          <w:sz w:val="24"/>
          <w:szCs w:val="24"/>
        </w:rPr>
      </w:pPr>
      <w:r w:rsidRPr="00233131">
        <w:rPr>
          <w:sz w:val="24"/>
          <w:szCs w:val="24"/>
        </w:rPr>
        <w:t xml:space="preserve">Funding cap: </w:t>
      </w:r>
      <w:r w:rsidRPr="00233131">
        <w:rPr>
          <w:b/>
          <w:bCs/>
          <w:sz w:val="24"/>
          <w:szCs w:val="24"/>
        </w:rPr>
        <w:t>$7 × total number of active members</w:t>
      </w:r>
    </w:p>
    <w:p w14:paraId="217BD760"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Website</w:t>
      </w:r>
    </w:p>
    <w:p w14:paraId="27023387" w14:textId="77777777" w:rsidR="00233131" w:rsidRPr="00233131" w:rsidRDefault="00233131" w:rsidP="00233131">
      <w:pPr>
        <w:widowControl/>
        <w:autoSpaceDE/>
        <w:autoSpaceDN/>
        <w:rPr>
          <w:sz w:val="24"/>
          <w:szCs w:val="24"/>
        </w:rPr>
      </w:pPr>
      <w:r w:rsidRPr="00233131">
        <w:rPr>
          <w:b/>
          <w:bCs/>
          <w:sz w:val="24"/>
          <w:szCs w:val="24"/>
        </w:rPr>
        <w:t>Code 810.2, Item #7</w:t>
      </w:r>
    </w:p>
    <w:p w14:paraId="1A7F779F" w14:textId="77777777" w:rsidR="00233131" w:rsidRPr="00233131" w:rsidRDefault="00233131" w:rsidP="00233131">
      <w:pPr>
        <w:widowControl/>
        <w:numPr>
          <w:ilvl w:val="0"/>
          <w:numId w:val="14"/>
        </w:numPr>
        <w:autoSpaceDE/>
        <w:autoSpaceDN/>
        <w:spacing w:after="160"/>
        <w:rPr>
          <w:sz w:val="24"/>
          <w:szCs w:val="24"/>
        </w:rPr>
      </w:pPr>
      <w:r w:rsidRPr="00233131">
        <w:rPr>
          <w:sz w:val="24"/>
          <w:szCs w:val="24"/>
        </w:rPr>
        <w:t xml:space="preserve">Funding cap: </w:t>
      </w:r>
      <w:r w:rsidRPr="00233131">
        <w:rPr>
          <w:b/>
          <w:bCs/>
          <w:sz w:val="24"/>
          <w:szCs w:val="24"/>
        </w:rPr>
        <w:t>$500</w:t>
      </w:r>
    </w:p>
    <w:p w14:paraId="271CBD5E" w14:textId="77777777" w:rsidR="00233131" w:rsidRPr="00233131" w:rsidRDefault="00233131" w:rsidP="00233131">
      <w:pPr>
        <w:widowControl/>
        <w:numPr>
          <w:ilvl w:val="0"/>
          <w:numId w:val="14"/>
        </w:numPr>
        <w:autoSpaceDE/>
        <w:autoSpaceDN/>
        <w:spacing w:after="160"/>
        <w:rPr>
          <w:sz w:val="24"/>
          <w:szCs w:val="24"/>
        </w:rPr>
      </w:pPr>
      <w:r w:rsidRPr="00233131">
        <w:rPr>
          <w:sz w:val="24"/>
          <w:szCs w:val="24"/>
        </w:rPr>
        <w:t>Website design costs are excluded from the advertising cap.</w:t>
      </w:r>
    </w:p>
    <w:p w14:paraId="1499983E" w14:textId="77777777" w:rsidR="00233131" w:rsidRPr="00233131" w:rsidRDefault="00233131" w:rsidP="00233131">
      <w:pPr>
        <w:widowControl/>
        <w:numPr>
          <w:ilvl w:val="0"/>
          <w:numId w:val="14"/>
        </w:numPr>
        <w:autoSpaceDE/>
        <w:autoSpaceDN/>
        <w:spacing w:after="160"/>
        <w:rPr>
          <w:sz w:val="24"/>
          <w:szCs w:val="24"/>
        </w:rPr>
      </w:pPr>
      <w:r w:rsidRPr="00233131">
        <w:rPr>
          <w:sz w:val="24"/>
          <w:szCs w:val="24"/>
        </w:rPr>
        <w:t>Website subscriptions (such as Canva) are included under this limit.</w:t>
      </w:r>
    </w:p>
    <w:p w14:paraId="637234E0"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Banner, Personalized Tablecloth, or Tent</w:t>
      </w:r>
    </w:p>
    <w:p w14:paraId="2F63519D" w14:textId="77777777" w:rsidR="00233131" w:rsidRPr="00233131" w:rsidRDefault="00233131" w:rsidP="00233131">
      <w:pPr>
        <w:widowControl/>
        <w:autoSpaceDE/>
        <w:autoSpaceDN/>
        <w:rPr>
          <w:sz w:val="24"/>
          <w:szCs w:val="24"/>
        </w:rPr>
      </w:pPr>
      <w:r w:rsidRPr="00233131">
        <w:rPr>
          <w:b/>
          <w:bCs/>
          <w:sz w:val="24"/>
          <w:szCs w:val="24"/>
        </w:rPr>
        <w:t>Code 808.8, Item #5</w:t>
      </w:r>
    </w:p>
    <w:p w14:paraId="103EBE84" w14:textId="77777777" w:rsidR="00233131" w:rsidRPr="00233131" w:rsidRDefault="00233131" w:rsidP="00233131">
      <w:pPr>
        <w:widowControl/>
        <w:numPr>
          <w:ilvl w:val="0"/>
          <w:numId w:val="15"/>
        </w:numPr>
        <w:autoSpaceDE/>
        <w:autoSpaceDN/>
        <w:spacing w:after="160"/>
        <w:rPr>
          <w:sz w:val="24"/>
          <w:szCs w:val="24"/>
        </w:rPr>
      </w:pPr>
      <w:r w:rsidRPr="00233131">
        <w:rPr>
          <w:sz w:val="24"/>
          <w:szCs w:val="24"/>
        </w:rPr>
        <w:t xml:space="preserve">Funding cap: </w:t>
      </w:r>
      <w:r w:rsidRPr="00233131">
        <w:rPr>
          <w:b/>
          <w:bCs/>
          <w:sz w:val="24"/>
          <w:szCs w:val="24"/>
        </w:rPr>
        <w:t>$200</w:t>
      </w:r>
    </w:p>
    <w:p w14:paraId="521F968F" w14:textId="77777777" w:rsidR="00233131" w:rsidRPr="00233131" w:rsidRDefault="00233131" w:rsidP="00233131">
      <w:pPr>
        <w:widowControl/>
        <w:numPr>
          <w:ilvl w:val="0"/>
          <w:numId w:val="15"/>
        </w:numPr>
        <w:autoSpaceDE/>
        <w:autoSpaceDN/>
        <w:spacing w:after="160"/>
        <w:rPr>
          <w:sz w:val="24"/>
          <w:szCs w:val="24"/>
        </w:rPr>
      </w:pPr>
      <w:r w:rsidRPr="00233131">
        <w:rPr>
          <w:sz w:val="24"/>
          <w:szCs w:val="24"/>
        </w:rPr>
        <w:t>Limited to one item per fiscal year</w:t>
      </w:r>
    </w:p>
    <w:p w14:paraId="20DFC62A" w14:textId="77777777" w:rsidR="00233131" w:rsidRPr="00233131" w:rsidRDefault="00233131" w:rsidP="00233131">
      <w:pPr>
        <w:widowControl/>
        <w:autoSpaceDE/>
        <w:autoSpaceDN/>
        <w:rPr>
          <w:sz w:val="24"/>
          <w:szCs w:val="24"/>
        </w:rPr>
      </w:pPr>
      <w:r w:rsidRPr="00233131">
        <w:rPr>
          <w:sz w:val="24"/>
          <w:szCs w:val="24"/>
        </w:rPr>
        <w:pict w14:anchorId="6BB10ECC">
          <v:rect id="_x0000_i1099" style="width:0;height:1.5pt" o:hralign="center" o:hrstd="t" o:hr="t" fillcolor="#a0a0a0" stroked="f"/>
        </w:pict>
      </w:r>
    </w:p>
    <w:p w14:paraId="43C20768"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Event Budget Limits and Formulas</w:t>
      </w:r>
    </w:p>
    <w:p w14:paraId="05A30BEF"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Total Event Funding per Cycle</w:t>
      </w:r>
    </w:p>
    <w:p w14:paraId="5B0D798F" w14:textId="77777777" w:rsidR="00233131" w:rsidRPr="00233131" w:rsidRDefault="00233131" w:rsidP="00233131">
      <w:pPr>
        <w:widowControl/>
        <w:autoSpaceDE/>
        <w:autoSpaceDN/>
        <w:rPr>
          <w:sz w:val="24"/>
          <w:szCs w:val="24"/>
        </w:rPr>
      </w:pPr>
      <w:r w:rsidRPr="00233131">
        <w:rPr>
          <w:b/>
          <w:bCs/>
          <w:sz w:val="24"/>
          <w:szCs w:val="24"/>
        </w:rPr>
        <w:t>Code 808.8, Item #1</w:t>
      </w:r>
    </w:p>
    <w:p w14:paraId="2EFD4375" w14:textId="77777777" w:rsidR="00233131" w:rsidRPr="00233131" w:rsidRDefault="00233131" w:rsidP="00233131">
      <w:pPr>
        <w:widowControl/>
        <w:numPr>
          <w:ilvl w:val="0"/>
          <w:numId w:val="16"/>
        </w:numPr>
        <w:autoSpaceDE/>
        <w:autoSpaceDN/>
        <w:spacing w:after="160"/>
        <w:rPr>
          <w:sz w:val="24"/>
          <w:szCs w:val="24"/>
        </w:rPr>
      </w:pPr>
      <w:r w:rsidRPr="00233131">
        <w:rPr>
          <w:sz w:val="24"/>
          <w:szCs w:val="24"/>
        </w:rPr>
        <w:t xml:space="preserve">Maximum of </w:t>
      </w:r>
      <w:r w:rsidRPr="00233131">
        <w:rPr>
          <w:b/>
          <w:bCs/>
          <w:sz w:val="24"/>
          <w:szCs w:val="24"/>
        </w:rPr>
        <w:t>$20,000 per funding cycle</w:t>
      </w:r>
      <w:r w:rsidRPr="00233131">
        <w:rPr>
          <w:sz w:val="24"/>
          <w:szCs w:val="24"/>
        </w:rPr>
        <w:t>, excluding honorariums</w:t>
      </w:r>
    </w:p>
    <w:p w14:paraId="4511B78B"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Honorariums</w:t>
      </w:r>
    </w:p>
    <w:p w14:paraId="53BB39BE" w14:textId="77777777" w:rsidR="00233131" w:rsidRPr="00233131" w:rsidRDefault="00233131" w:rsidP="00233131">
      <w:pPr>
        <w:widowControl/>
        <w:autoSpaceDE/>
        <w:autoSpaceDN/>
        <w:rPr>
          <w:sz w:val="24"/>
          <w:szCs w:val="24"/>
        </w:rPr>
      </w:pPr>
      <w:r w:rsidRPr="00233131">
        <w:rPr>
          <w:b/>
          <w:bCs/>
          <w:sz w:val="24"/>
          <w:szCs w:val="24"/>
        </w:rPr>
        <w:t>Code 808.8, Item #2</w:t>
      </w:r>
    </w:p>
    <w:p w14:paraId="50A31D97" w14:textId="77777777" w:rsidR="00233131" w:rsidRPr="00233131" w:rsidRDefault="00233131" w:rsidP="00233131">
      <w:pPr>
        <w:widowControl/>
        <w:numPr>
          <w:ilvl w:val="0"/>
          <w:numId w:val="17"/>
        </w:numPr>
        <w:autoSpaceDE/>
        <w:autoSpaceDN/>
        <w:spacing w:after="160"/>
        <w:rPr>
          <w:sz w:val="24"/>
          <w:szCs w:val="24"/>
        </w:rPr>
      </w:pPr>
      <w:r w:rsidRPr="00233131">
        <w:rPr>
          <w:sz w:val="24"/>
          <w:szCs w:val="24"/>
        </w:rPr>
        <w:t xml:space="preserve">Maximum of </w:t>
      </w:r>
      <w:r w:rsidRPr="00233131">
        <w:rPr>
          <w:b/>
          <w:bCs/>
          <w:sz w:val="24"/>
          <w:szCs w:val="24"/>
        </w:rPr>
        <w:t>$5,000 per fiscal cycle</w:t>
      </w:r>
    </w:p>
    <w:p w14:paraId="39F8E114" w14:textId="77777777" w:rsidR="00CB4F93" w:rsidRDefault="00CB4F93" w:rsidP="00233131">
      <w:pPr>
        <w:widowControl/>
        <w:autoSpaceDE/>
        <w:autoSpaceDN/>
        <w:spacing w:before="100" w:beforeAutospacing="1" w:after="100" w:afterAutospacing="1"/>
        <w:outlineLvl w:val="2"/>
        <w:rPr>
          <w:b/>
          <w:bCs/>
          <w:sz w:val="27"/>
          <w:szCs w:val="27"/>
        </w:rPr>
      </w:pPr>
    </w:p>
    <w:p w14:paraId="1CB31574" w14:textId="2100E25E"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lastRenderedPageBreak/>
        <w:t>Awards</w:t>
      </w:r>
    </w:p>
    <w:p w14:paraId="1D4AD6B0" w14:textId="77777777" w:rsidR="00233131" w:rsidRPr="00233131" w:rsidRDefault="00233131" w:rsidP="00233131">
      <w:pPr>
        <w:widowControl/>
        <w:autoSpaceDE/>
        <w:autoSpaceDN/>
        <w:rPr>
          <w:sz w:val="24"/>
          <w:szCs w:val="24"/>
        </w:rPr>
      </w:pPr>
      <w:r w:rsidRPr="00233131">
        <w:rPr>
          <w:b/>
          <w:bCs/>
          <w:sz w:val="24"/>
          <w:szCs w:val="24"/>
        </w:rPr>
        <w:t>Code 808.8, Item #8</w:t>
      </w:r>
    </w:p>
    <w:p w14:paraId="5B1AE5B8" w14:textId="77777777" w:rsidR="00233131" w:rsidRPr="00233131" w:rsidRDefault="00233131" w:rsidP="00233131">
      <w:pPr>
        <w:widowControl/>
        <w:numPr>
          <w:ilvl w:val="0"/>
          <w:numId w:val="18"/>
        </w:numPr>
        <w:autoSpaceDE/>
        <w:autoSpaceDN/>
        <w:spacing w:after="160"/>
        <w:rPr>
          <w:sz w:val="24"/>
          <w:szCs w:val="24"/>
        </w:rPr>
      </w:pPr>
      <w:r w:rsidRPr="00233131">
        <w:rPr>
          <w:sz w:val="24"/>
          <w:szCs w:val="24"/>
        </w:rPr>
        <w:t xml:space="preserve">Maximum of </w:t>
      </w:r>
      <w:r w:rsidRPr="00233131">
        <w:rPr>
          <w:b/>
          <w:bCs/>
          <w:sz w:val="24"/>
          <w:szCs w:val="24"/>
        </w:rPr>
        <w:t>$40 per item</w:t>
      </w:r>
      <w:r w:rsidRPr="00233131">
        <w:rPr>
          <w:sz w:val="24"/>
          <w:szCs w:val="24"/>
        </w:rPr>
        <w:t xml:space="preserve"> (competition-based only)</w:t>
      </w:r>
    </w:p>
    <w:p w14:paraId="31EB9E22" w14:textId="77777777" w:rsidR="00233131" w:rsidRPr="00233131" w:rsidRDefault="00233131" w:rsidP="00233131">
      <w:pPr>
        <w:widowControl/>
        <w:numPr>
          <w:ilvl w:val="0"/>
          <w:numId w:val="18"/>
        </w:numPr>
        <w:autoSpaceDE/>
        <w:autoSpaceDN/>
        <w:spacing w:after="160"/>
        <w:rPr>
          <w:sz w:val="24"/>
          <w:szCs w:val="24"/>
        </w:rPr>
      </w:pPr>
      <w:r w:rsidRPr="00233131">
        <w:rPr>
          <w:sz w:val="24"/>
          <w:szCs w:val="24"/>
        </w:rPr>
        <w:t xml:space="preserve">Maximum of </w:t>
      </w:r>
      <w:r w:rsidRPr="00233131">
        <w:rPr>
          <w:b/>
          <w:bCs/>
          <w:sz w:val="24"/>
          <w:szCs w:val="24"/>
        </w:rPr>
        <w:t>$400 per budget request</w:t>
      </w:r>
    </w:p>
    <w:p w14:paraId="371E5379"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Advertising</w:t>
      </w:r>
    </w:p>
    <w:p w14:paraId="2175099F" w14:textId="77777777" w:rsidR="00233131" w:rsidRPr="00233131" w:rsidRDefault="00233131" w:rsidP="00233131">
      <w:pPr>
        <w:widowControl/>
        <w:numPr>
          <w:ilvl w:val="0"/>
          <w:numId w:val="19"/>
        </w:numPr>
        <w:autoSpaceDE/>
        <w:autoSpaceDN/>
        <w:spacing w:after="160"/>
        <w:rPr>
          <w:sz w:val="24"/>
          <w:szCs w:val="24"/>
        </w:rPr>
      </w:pPr>
      <w:r w:rsidRPr="00233131">
        <w:rPr>
          <w:b/>
          <w:bCs/>
          <w:sz w:val="24"/>
          <w:szCs w:val="24"/>
        </w:rPr>
        <w:t>Code 808.8, Item #10:</w:t>
      </w:r>
      <w:r w:rsidRPr="00233131">
        <w:rPr>
          <w:sz w:val="24"/>
          <w:szCs w:val="24"/>
        </w:rPr>
        <w:t xml:space="preserve"> $3 per promotional item (excluding shipping)</w:t>
      </w:r>
    </w:p>
    <w:p w14:paraId="21FEE93D" w14:textId="77777777" w:rsidR="00233131" w:rsidRPr="00233131" w:rsidRDefault="00233131" w:rsidP="00233131">
      <w:pPr>
        <w:widowControl/>
        <w:numPr>
          <w:ilvl w:val="0"/>
          <w:numId w:val="19"/>
        </w:numPr>
        <w:autoSpaceDE/>
        <w:autoSpaceDN/>
        <w:spacing w:after="160"/>
        <w:rPr>
          <w:sz w:val="24"/>
          <w:szCs w:val="24"/>
        </w:rPr>
      </w:pPr>
      <w:r w:rsidRPr="00233131">
        <w:rPr>
          <w:b/>
          <w:bCs/>
          <w:sz w:val="24"/>
          <w:szCs w:val="24"/>
        </w:rPr>
        <w:t>Code 808.8, Item #3:</w:t>
      </w:r>
      <w:r w:rsidRPr="00233131">
        <w:rPr>
          <w:sz w:val="24"/>
          <w:szCs w:val="24"/>
        </w:rPr>
        <w:t xml:space="preserve"> $18 per clothing item (must be promotional and free)</w:t>
      </w:r>
    </w:p>
    <w:p w14:paraId="4B467FC8"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Banner, Personalized Tablecloth, or Tent</w:t>
      </w:r>
    </w:p>
    <w:p w14:paraId="6AA10574" w14:textId="77777777" w:rsidR="00233131" w:rsidRPr="00233131" w:rsidRDefault="00233131" w:rsidP="00233131">
      <w:pPr>
        <w:widowControl/>
        <w:autoSpaceDE/>
        <w:autoSpaceDN/>
        <w:rPr>
          <w:sz w:val="24"/>
          <w:szCs w:val="24"/>
        </w:rPr>
      </w:pPr>
      <w:r w:rsidRPr="00233131">
        <w:rPr>
          <w:b/>
          <w:bCs/>
          <w:sz w:val="24"/>
          <w:szCs w:val="24"/>
        </w:rPr>
        <w:t>Code 808.8, Item #5</w:t>
      </w:r>
    </w:p>
    <w:p w14:paraId="3E5B1F43" w14:textId="77777777" w:rsidR="00233131" w:rsidRPr="00233131" w:rsidRDefault="00233131" w:rsidP="00233131">
      <w:pPr>
        <w:widowControl/>
        <w:numPr>
          <w:ilvl w:val="0"/>
          <w:numId w:val="20"/>
        </w:numPr>
        <w:autoSpaceDE/>
        <w:autoSpaceDN/>
        <w:spacing w:after="160"/>
        <w:rPr>
          <w:sz w:val="24"/>
          <w:szCs w:val="24"/>
        </w:rPr>
      </w:pPr>
      <w:r w:rsidRPr="00233131">
        <w:rPr>
          <w:sz w:val="24"/>
          <w:szCs w:val="24"/>
        </w:rPr>
        <w:t xml:space="preserve">Funding cap: </w:t>
      </w:r>
      <w:r w:rsidRPr="00233131">
        <w:rPr>
          <w:b/>
          <w:bCs/>
          <w:sz w:val="24"/>
          <w:szCs w:val="24"/>
        </w:rPr>
        <w:t>$200</w:t>
      </w:r>
      <w:r w:rsidRPr="00233131">
        <w:rPr>
          <w:sz w:val="24"/>
          <w:szCs w:val="24"/>
        </w:rPr>
        <w:t xml:space="preserve"> (one per fiscal year)</w:t>
      </w:r>
    </w:p>
    <w:p w14:paraId="48CB2B4D"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Food</w:t>
      </w:r>
    </w:p>
    <w:p w14:paraId="3548FA45" w14:textId="77777777" w:rsidR="00233131" w:rsidRPr="00233131" w:rsidRDefault="00233131" w:rsidP="00233131">
      <w:pPr>
        <w:widowControl/>
        <w:autoSpaceDE/>
        <w:autoSpaceDN/>
        <w:rPr>
          <w:sz w:val="24"/>
          <w:szCs w:val="24"/>
        </w:rPr>
      </w:pPr>
      <w:r w:rsidRPr="00233131">
        <w:rPr>
          <w:b/>
          <w:bCs/>
          <w:sz w:val="24"/>
          <w:szCs w:val="24"/>
        </w:rPr>
        <w:t>Code 808.8, Item #9</w:t>
      </w:r>
    </w:p>
    <w:p w14:paraId="4BB605FA" w14:textId="77777777" w:rsidR="00233131" w:rsidRPr="00233131" w:rsidRDefault="00233131" w:rsidP="00233131">
      <w:pPr>
        <w:widowControl/>
        <w:numPr>
          <w:ilvl w:val="0"/>
          <w:numId w:val="21"/>
        </w:numPr>
        <w:autoSpaceDE/>
        <w:autoSpaceDN/>
        <w:spacing w:after="160"/>
        <w:rPr>
          <w:sz w:val="24"/>
          <w:szCs w:val="24"/>
        </w:rPr>
      </w:pPr>
      <w:r w:rsidRPr="00233131">
        <w:rPr>
          <w:sz w:val="24"/>
          <w:szCs w:val="24"/>
        </w:rPr>
        <w:t xml:space="preserve">Funding cap: </w:t>
      </w:r>
      <w:r w:rsidRPr="00233131">
        <w:rPr>
          <w:b/>
          <w:bCs/>
          <w:sz w:val="24"/>
          <w:szCs w:val="24"/>
        </w:rPr>
        <w:t>$7 × anticipated UF student attendance</w:t>
      </w:r>
    </w:p>
    <w:p w14:paraId="21102AA7"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Wet Labs</w:t>
      </w:r>
    </w:p>
    <w:p w14:paraId="0441128D" w14:textId="77777777" w:rsidR="00233131" w:rsidRPr="00233131" w:rsidRDefault="00233131" w:rsidP="00233131">
      <w:pPr>
        <w:widowControl/>
        <w:autoSpaceDE/>
        <w:autoSpaceDN/>
        <w:rPr>
          <w:sz w:val="24"/>
          <w:szCs w:val="24"/>
        </w:rPr>
      </w:pPr>
      <w:r w:rsidRPr="00233131">
        <w:rPr>
          <w:b/>
          <w:bCs/>
          <w:sz w:val="24"/>
          <w:szCs w:val="24"/>
        </w:rPr>
        <w:t>Code 808.8, Item #4</w:t>
      </w:r>
    </w:p>
    <w:p w14:paraId="4F716272" w14:textId="77777777" w:rsidR="00233131" w:rsidRPr="00233131" w:rsidRDefault="00233131" w:rsidP="00233131">
      <w:pPr>
        <w:widowControl/>
        <w:numPr>
          <w:ilvl w:val="0"/>
          <w:numId w:val="22"/>
        </w:numPr>
        <w:autoSpaceDE/>
        <w:autoSpaceDN/>
        <w:spacing w:after="160"/>
        <w:rPr>
          <w:sz w:val="24"/>
          <w:szCs w:val="24"/>
        </w:rPr>
      </w:pPr>
      <w:r w:rsidRPr="00233131">
        <w:rPr>
          <w:sz w:val="24"/>
          <w:szCs w:val="24"/>
        </w:rPr>
        <w:t xml:space="preserve">Funding cap: </w:t>
      </w:r>
      <w:r w:rsidRPr="00233131">
        <w:rPr>
          <w:b/>
          <w:bCs/>
          <w:sz w:val="24"/>
          <w:szCs w:val="24"/>
        </w:rPr>
        <w:t>$400 per lab</w:t>
      </w:r>
    </w:p>
    <w:p w14:paraId="4BDA843C"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DJs</w:t>
      </w:r>
    </w:p>
    <w:p w14:paraId="190FBCF4" w14:textId="77777777" w:rsidR="00233131" w:rsidRPr="00233131" w:rsidRDefault="00233131" w:rsidP="00233131">
      <w:pPr>
        <w:widowControl/>
        <w:autoSpaceDE/>
        <w:autoSpaceDN/>
        <w:rPr>
          <w:sz w:val="24"/>
          <w:szCs w:val="24"/>
        </w:rPr>
      </w:pPr>
      <w:r w:rsidRPr="00233131">
        <w:rPr>
          <w:b/>
          <w:bCs/>
          <w:sz w:val="24"/>
          <w:szCs w:val="24"/>
        </w:rPr>
        <w:t>Code 808.8, Item #6</w:t>
      </w:r>
    </w:p>
    <w:p w14:paraId="0BD0973D" w14:textId="77777777" w:rsidR="00233131" w:rsidRPr="00233131" w:rsidRDefault="00233131" w:rsidP="00233131">
      <w:pPr>
        <w:widowControl/>
        <w:numPr>
          <w:ilvl w:val="0"/>
          <w:numId w:val="23"/>
        </w:numPr>
        <w:autoSpaceDE/>
        <w:autoSpaceDN/>
        <w:spacing w:after="160"/>
        <w:rPr>
          <w:sz w:val="24"/>
          <w:szCs w:val="24"/>
        </w:rPr>
      </w:pPr>
      <w:r w:rsidRPr="00233131">
        <w:rPr>
          <w:sz w:val="24"/>
          <w:szCs w:val="24"/>
        </w:rPr>
        <w:t xml:space="preserve">Funding cap: </w:t>
      </w:r>
      <w:r w:rsidRPr="00233131">
        <w:rPr>
          <w:b/>
          <w:bCs/>
          <w:sz w:val="24"/>
          <w:szCs w:val="24"/>
        </w:rPr>
        <w:t>$200 per event</w:t>
      </w:r>
    </w:p>
    <w:p w14:paraId="5C46B448" w14:textId="77777777" w:rsidR="00233131" w:rsidRPr="00233131" w:rsidRDefault="00233131" w:rsidP="00233131">
      <w:pPr>
        <w:widowControl/>
        <w:numPr>
          <w:ilvl w:val="0"/>
          <w:numId w:val="23"/>
        </w:numPr>
        <w:autoSpaceDE/>
        <w:autoSpaceDN/>
        <w:spacing w:after="160"/>
        <w:rPr>
          <w:sz w:val="24"/>
          <w:szCs w:val="24"/>
        </w:rPr>
      </w:pPr>
      <w:r w:rsidRPr="00233131">
        <w:rPr>
          <w:sz w:val="24"/>
          <w:szCs w:val="24"/>
        </w:rPr>
        <w:t>Must be listed under honorariums</w:t>
      </w:r>
    </w:p>
    <w:p w14:paraId="1F7F260B"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Decorations</w:t>
      </w:r>
    </w:p>
    <w:p w14:paraId="6BE33F72" w14:textId="77777777" w:rsidR="00233131" w:rsidRPr="00233131" w:rsidRDefault="00233131" w:rsidP="00233131">
      <w:pPr>
        <w:widowControl/>
        <w:autoSpaceDE/>
        <w:autoSpaceDN/>
        <w:rPr>
          <w:sz w:val="24"/>
          <w:szCs w:val="24"/>
        </w:rPr>
      </w:pPr>
      <w:r w:rsidRPr="00233131">
        <w:rPr>
          <w:b/>
          <w:bCs/>
          <w:sz w:val="24"/>
          <w:szCs w:val="24"/>
        </w:rPr>
        <w:t>Code 808.8, Item #7</w:t>
      </w:r>
    </w:p>
    <w:p w14:paraId="0805F540" w14:textId="77777777" w:rsidR="00233131" w:rsidRPr="00233131" w:rsidRDefault="00233131" w:rsidP="00233131">
      <w:pPr>
        <w:widowControl/>
        <w:numPr>
          <w:ilvl w:val="0"/>
          <w:numId w:val="24"/>
        </w:numPr>
        <w:autoSpaceDE/>
        <w:autoSpaceDN/>
        <w:spacing w:after="160"/>
        <w:rPr>
          <w:sz w:val="24"/>
          <w:szCs w:val="24"/>
        </w:rPr>
      </w:pPr>
      <w:r w:rsidRPr="00233131">
        <w:rPr>
          <w:sz w:val="24"/>
          <w:szCs w:val="24"/>
        </w:rPr>
        <w:t xml:space="preserve">Funding cap: </w:t>
      </w:r>
      <w:r w:rsidRPr="00233131">
        <w:rPr>
          <w:b/>
          <w:bCs/>
          <w:sz w:val="24"/>
          <w:szCs w:val="24"/>
        </w:rPr>
        <w:t>$500 per event</w:t>
      </w:r>
    </w:p>
    <w:p w14:paraId="679E3D0A"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Photographers</w:t>
      </w:r>
    </w:p>
    <w:p w14:paraId="3C988997" w14:textId="77777777" w:rsidR="00233131" w:rsidRPr="00233131" w:rsidRDefault="00233131" w:rsidP="00233131">
      <w:pPr>
        <w:widowControl/>
        <w:autoSpaceDE/>
        <w:autoSpaceDN/>
        <w:rPr>
          <w:sz w:val="24"/>
          <w:szCs w:val="24"/>
        </w:rPr>
      </w:pPr>
      <w:r w:rsidRPr="00233131">
        <w:rPr>
          <w:b/>
          <w:bCs/>
          <w:sz w:val="24"/>
          <w:szCs w:val="24"/>
        </w:rPr>
        <w:t>Code 810.2, Item #15</w:t>
      </w:r>
    </w:p>
    <w:p w14:paraId="42E34158" w14:textId="77777777" w:rsidR="00233131" w:rsidRPr="00233131" w:rsidRDefault="00233131" w:rsidP="00233131">
      <w:pPr>
        <w:widowControl/>
        <w:numPr>
          <w:ilvl w:val="0"/>
          <w:numId w:val="25"/>
        </w:numPr>
        <w:autoSpaceDE/>
        <w:autoSpaceDN/>
        <w:spacing w:after="160"/>
        <w:rPr>
          <w:sz w:val="24"/>
          <w:szCs w:val="24"/>
        </w:rPr>
      </w:pPr>
      <w:r w:rsidRPr="00233131">
        <w:rPr>
          <w:sz w:val="24"/>
          <w:szCs w:val="24"/>
        </w:rPr>
        <w:t xml:space="preserve">Funding cap: </w:t>
      </w:r>
      <w:r w:rsidRPr="00233131">
        <w:rPr>
          <w:b/>
          <w:bCs/>
          <w:sz w:val="24"/>
          <w:szCs w:val="24"/>
        </w:rPr>
        <w:t>$750 per event</w:t>
      </w:r>
    </w:p>
    <w:p w14:paraId="234E9E7E" w14:textId="77777777" w:rsidR="00233131" w:rsidRPr="00233131" w:rsidRDefault="00233131" w:rsidP="00233131">
      <w:pPr>
        <w:widowControl/>
        <w:numPr>
          <w:ilvl w:val="0"/>
          <w:numId w:val="25"/>
        </w:numPr>
        <w:autoSpaceDE/>
        <w:autoSpaceDN/>
        <w:spacing w:after="160"/>
        <w:rPr>
          <w:sz w:val="24"/>
          <w:szCs w:val="24"/>
        </w:rPr>
      </w:pPr>
      <w:r w:rsidRPr="00233131">
        <w:rPr>
          <w:sz w:val="24"/>
          <w:szCs w:val="24"/>
        </w:rPr>
        <w:t>Must be listed under honorariums</w:t>
      </w:r>
    </w:p>
    <w:p w14:paraId="69525537" w14:textId="77777777" w:rsidR="00CB4F93" w:rsidRDefault="00CB4F93" w:rsidP="00233131">
      <w:pPr>
        <w:widowControl/>
        <w:autoSpaceDE/>
        <w:autoSpaceDN/>
        <w:spacing w:before="100" w:beforeAutospacing="1" w:after="100" w:afterAutospacing="1"/>
        <w:outlineLvl w:val="2"/>
        <w:rPr>
          <w:b/>
          <w:bCs/>
          <w:sz w:val="27"/>
          <w:szCs w:val="27"/>
        </w:rPr>
      </w:pPr>
    </w:p>
    <w:p w14:paraId="7ABEE9C6" w14:textId="77777777" w:rsidR="00CB4F93" w:rsidRDefault="00CB4F93" w:rsidP="00233131">
      <w:pPr>
        <w:widowControl/>
        <w:autoSpaceDE/>
        <w:autoSpaceDN/>
        <w:spacing w:before="100" w:beforeAutospacing="1" w:after="100" w:afterAutospacing="1"/>
        <w:outlineLvl w:val="2"/>
        <w:rPr>
          <w:b/>
          <w:bCs/>
          <w:sz w:val="27"/>
          <w:szCs w:val="27"/>
        </w:rPr>
      </w:pPr>
    </w:p>
    <w:p w14:paraId="1A23133B" w14:textId="169C06D5"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lastRenderedPageBreak/>
        <w:t xml:space="preserve">Equipment and </w:t>
      </w:r>
      <w:proofErr w:type="gramStart"/>
      <w:r w:rsidRPr="00233131">
        <w:rPr>
          <w:b/>
          <w:bCs/>
          <w:sz w:val="27"/>
          <w:szCs w:val="27"/>
        </w:rPr>
        <w:t>Exclusive-Use</w:t>
      </w:r>
      <w:proofErr w:type="gramEnd"/>
      <w:r w:rsidRPr="00233131">
        <w:rPr>
          <w:b/>
          <w:bCs/>
          <w:sz w:val="27"/>
          <w:szCs w:val="27"/>
        </w:rPr>
        <w:t xml:space="preserve"> </w:t>
      </w:r>
      <w:proofErr w:type="gramStart"/>
      <w:r w:rsidRPr="00233131">
        <w:rPr>
          <w:b/>
          <w:bCs/>
          <w:sz w:val="27"/>
          <w:szCs w:val="27"/>
        </w:rPr>
        <w:t>Durable</w:t>
      </w:r>
      <w:proofErr w:type="gramEnd"/>
      <w:r w:rsidRPr="00233131">
        <w:rPr>
          <w:b/>
          <w:bCs/>
          <w:sz w:val="27"/>
          <w:szCs w:val="27"/>
        </w:rPr>
        <w:t xml:space="preserve"> Goods</w:t>
      </w:r>
    </w:p>
    <w:p w14:paraId="4EA56E89" w14:textId="77777777" w:rsidR="00233131" w:rsidRPr="00233131" w:rsidRDefault="00233131" w:rsidP="00233131">
      <w:pPr>
        <w:widowControl/>
        <w:autoSpaceDE/>
        <w:autoSpaceDN/>
        <w:rPr>
          <w:sz w:val="24"/>
          <w:szCs w:val="24"/>
        </w:rPr>
      </w:pPr>
      <w:r w:rsidRPr="00233131">
        <w:rPr>
          <w:sz w:val="24"/>
          <w:szCs w:val="24"/>
        </w:rPr>
        <w:t>All equipment and exclusive-use durable goods must be included in the “Programs” section of the event request form.</w:t>
      </w:r>
    </w:p>
    <w:p w14:paraId="3B8E6F23" w14:textId="77777777" w:rsidR="00233131" w:rsidRPr="00233131" w:rsidRDefault="00233131" w:rsidP="00233131">
      <w:pPr>
        <w:widowControl/>
        <w:autoSpaceDE/>
        <w:autoSpaceDN/>
        <w:rPr>
          <w:sz w:val="24"/>
          <w:szCs w:val="24"/>
        </w:rPr>
      </w:pPr>
      <w:r w:rsidRPr="00233131">
        <w:rPr>
          <w:b/>
          <w:bCs/>
          <w:sz w:val="24"/>
          <w:szCs w:val="24"/>
        </w:rPr>
        <w:t>Exclusive-Use Durable Goods (800.22)</w:t>
      </w:r>
    </w:p>
    <w:p w14:paraId="624A64BC" w14:textId="77777777" w:rsidR="00233131" w:rsidRPr="00233131" w:rsidRDefault="00233131" w:rsidP="00233131">
      <w:pPr>
        <w:widowControl/>
        <w:autoSpaceDE/>
        <w:autoSpaceDN/>
        <w:rPr>
          <w:sz w:val="24"/>
          <w:szCs w:val="24"/>
        </w:rPr>
      </w:pPr>
      <w:r w:rsidRPr="00233131">
        <w:rPr>
          <w:sz w:val="24"/>
          <w:szCs w:val="24"/>
        </w:rPr>
        <w:t>One-time, non-recurring purchases used exclusively by student organizations. These items typically:</w:t>
      </w:r>
    </w:p>
    <w:p w14:paraId="5B076406" w14:textId="77777777" w:rsidR="00233131" w:rsidRPr="00233131" w:rsidRDefault="00233131" w:rsidP="00233131">
      <w:pPr>
        <w:widowControl/>
        <w:numPr>
          <w:ilvl w:val="0"/>
          <w:numId w:val="26"/>
        </w:numPr>
        <w:autoSpaceDE/>
        <w:autoSpaceDN/>
        <w:spacing w:after="160"/>
        <w:rPr>
          <w:sz w:val="24"/>
          <w:szCs w:val="24"/>
        </w:rPr>
      </w:pPr>
      <w:r w:rsidRPr="00233131">
        <w:rPr>
          <w:sz w:val="24"/>
          <w:szCs w:val="24"/>
        </w:rPr>
        <w:t>Cost more than $1,000 with a service life of three or more years, or</w:t>
      </w:r>
    </w:p>
    <w:p w14:paraId="45953151" w14:textId="77777777" w:rsidR="00233131" w:rsidRPr="00233131" w:rsidRDefault="00233131" w:rsidP="00233131">
      <w:pPr>
        <w:widowControl/>
        <w:numPr>
          <w:ilvl w:val="0"/>
          <w:numId w:val="26"/>
        </w:numPr>
        <w:autoSpaceDE/>
        <w:autoSpaceDN/>
        <w:spacing w:after="160"/>
        <w:rPr>
          <w:sz w:val="24"/>
          <w:szCs w:val="24"/>
        </w:rPr>
      </w:pPr>
      <w:r w:rsidRPr="00233131">
        <w:rPr>
          <w:sz w:val="24"/>
          <w:szCs w:val="24"/>
        </w:rPr>
        <w:t>Are pilferable and must be inventoried under UF regulations</w:t>
      </w:r>
    </w:p>
    <w:p w14:paraId="0791C2ED" w14:textId="77777777" w:rsidR="00233131" w:rsidRPr="00233131" w:rsidRDefault="00233131" w:rsidP="00233131">
      <w:pPr>
        <w:widowControl/>
        <w:autoSpaceDE/>
        <w:autoSpaceDN/>
        <w:rPr>
          <w:sz w:val="24"/>
          <w:szCs w:val="24"/>
        </w:rPr>
      </w:pPr>
      <w:r w:rsidRPr="00233131">
        <w:rPr>
          <w:sz w:val="24"/>
          <w:szCs w:val="24"/>
        </w:rPr>
        <w:pict w14:anchorId="02918E77">
          <v:rect id="_x0000_i1100" style="width:0;height:1.5pt" o:hralign="center" o:hrstd="t" o:hr="t" fillcolor="#a0a0a0" stroked="f"/>
        </w:pict>
      </w:r>
    </w:p>
    <w:p w14:paraId="7DEFB10C"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Travel Budget Limits</w:t>
      </w:r>
    </w:p>
    <w:p w14:paraId="6F6806FA"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Total Travel Funding</w:t>
      </w:r>
    </w:p>
    <w:p w14:paraId="04E09B23" w14:textId="77777777" w:rsidR="00233131" w:rsidRPr="00233131" w:rsidRDefault="00233131" w:rsidP="00233131">
      <w:pPr>
        <w:widowControl/>
        <w:autoSpaceDE/>
        <w:autoSpaceDN/>
        <w:rPr>
          <w:sz w:val="24"/>
          <w:szCs w:val="24"/>
        </w:rPr>
      </w:pPr>
      <w:r w:rsidRPr="00233131">
        <w:rPr>
          <w:b/>
          <w:bCs/>
          <w:sz w:val="24"/>
          <w:szCs w:val="24"/>
        </w:rPr>
        <w:t>Code 807.61</w:t>
      </w:r>
    </w:p>
    <w:p w14:paraId="37AC3A00" w14:textId="77777777" w:rsidR="00233131" w:rsidRPr="00233131" w:rsidRDefault="00233131" w:rsidP="00233131">
      <w:pPr>
        <w:widowControl/>
        <w:numPr>
          <w:ilvl w:val="0"/>
          <w:numId w:val="27"/>
        </w:numPr>
        <w:autoSpaceDE/>
        <w:autoSpaceDN/>
        <w:spacing w:after="160"/>
        <w:rPr>
          <w:sz w:val="24"/>
          <w:szCs w:val="24"/>
        </w:rPr>
      </w:pPr>
      <w:r w:rsidRPr="00233131">
        <w:rPr>
          <w:sz w:val="24"/>
          <w:szCs w:val="24"/>
        </w:rPr>
        <w:t xml:space="preserve">Maximum of </w:t>
      </w:r>
      <w:r w:rsidRPr="00233131">
        <w:rPr>
          <w:b/>
          <w:bCs/>
          <w:sz w:val="24"/>
          <w:szCs w:val="24"/>
        </w:rPr>
        <w:t>$500 per person</w:t>
      </w:r>
    </w:p>
    <w:p w14:paraId="6539D2E3" w14:textId="77777777" w:rsidR="00233131" w:rsidRPr="00233131" w:rsidRDefault="00233131" w:rsidP="00233131">
      <w:pPr>
        <w:widowControl/>
        <w:numPr>
          <w:ilvl w:val="0"/>
          <w:numId w:val="27"/>
        </w:numPr>
        <w:autoSpaceDE/>
        <w:autoSpaceDN/>
        <w:spacing w:after="160"/>
        <w:rPr>
          <w:sz w:val="24"/>
          <w:szCs w:val="24"/>
        </w:rPr>
      </w:pPr>
      <w:r w:rsidRPr="00233131">
        <w:rPr>
          <w:sz w:val="24"/>
          <w:szCs w:val="24"/>
        </w:rPr>
        <w:t xml:space="preserve">Maximum of </w:t>
      </w:r>
      <w:r w:rsidRPr="00233131">
        <w:rPr>
          <w:b/>
          <w:bCs/>
          <w:sz w:val="24"/>
          <w:szCs w:val="24"/>
        </w:rPr>
        <w:t>$3,000 per trip</w:t>
      </w:r>
    </w:p>
    <w:p w14:paraId="765C33D7" w14:textId="77777777" w:rsidR="00233131" w:rsidRPr="00233131" w:rsidRDefault="00233131" w:rsidP="00233131">
      <w:pPr>
        <w:widowControl/>
        <w:numPr>
          <w:ilvl w:val="0"/>
          <w:numId w:val="27"/>
        </w:numPr>
        <w:autoSpaceDE/>
        <w:autoSpaceDN/>
        <w:spacing w:after="160"/>
        <w:rPr>
          <w:sz w:val="24"/>
          <w:szCs w:val="24"/>
        </w:rPr>
      </w:pPr>
      <w:r w:rsidRPr="00233131">
        <w:rPr>
          <w:sz w:val="24"/>
          <w:szCs w:val="24"/>
        </w:rPr>
        <w:t xml:space="preserve">Up to </w:t>
      </w:r>
      <w:r w:rsidRPr="00233131">
        <w:rPr>
          <w:b/>
          <w:bCs/>
          <w:sz w:val="24"/>
          <w:szCs w:val="24"/>
        </w:rPr>
        <w:t>five (5) travel requests</w:t>
      </w:r>
      <w:r w:rsidRPr="00233131">
        <w:rPr>
          <w:sz w:val="24"/>
          <w:szCs w:val="24"/>
        </w:rPr>
        <w:t xml:space="preserve"> per trip</w:t>
      </w:r>
    </w:p>
    <w:p w14:paraId="4A3DB617" w14:textId="77777777" w:rsidR="00233131" w:rsidRPr="00233131" w:rsidRDefault="00233131" w:rsidP="00233131">
      <w:pPr>
        <w:widowControl/>
        <w:autoSpaceDE/>
        <w:autoSpaceDN/>
        <w:rPr>
          <w:sz w:val="24"/>
          <w:szCs w:val="24"/>
        </w:rPr>
      </w:pPr>
      <w:r w:rsidRPr="00233131">
        <w:rPr>
          <w:sz w:val="24"/>
          <w:szCs w:val="24"/>
        </w:rPr>
        <w:pict w14:anchorId="25132381">
          <v:rect id="_x0000_i1101" style="width:0;height:1.5pt" o:hralign="center" o:hrstd="t" o:hr="t" fillcolor="#a0a0a0" stroked="f"/>
        </w:pict>
      </w:r>
    </w:p>
    <w:p w14:paraId="3C7F7B47"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Not Funded</w:t>
      </w:r>
    </w:p>
    <w:p w14:paraId="01A9345B" w14:textId="77777777" w:rsidR="00233131" w:rsidRPr="00233131" w:rsidRDefault="00233131" w:rsidP="00233131">
      <w:pPr>
        <w:widowControl/>
        <w:autoSpaceDE/>
        <w:autoSpaceDN/>
        <w:rPr>
          <w:sz w:val="24"/>
          <w:szCs w:val="24"/>
        </w:rPr>
      </w:pPr>
      <w:r w:rsidRPr="00233131">
        <w:rPr>
          <w:sz w:val="24"/>
          <w:szCs w:val="24"/>
        </w:rPr>
        <w:t xml:space="preserve">The following items and activities are </w:t>
      </w:r>
      <w:r w:rsidRPr="00233131">
        <w:rPr>
          <w:b/>
          <w:bCs/>
          <w:sz w:val="24"/>
          <w:szCs w:val="24"/>
        </w:rPr>
        <w:t>not eligible</w:t>
      </w:r>
      <w:r w:rsidRPr="00233131">
        <w:rPr>
          <w:sz w:val="24"/>
          <w:szCs w:val="24"/>
        </w:rPr>
        <w:t xml:space="preserve"> for funding, including but not limited to:</w:t>
      </w:r>
    </w:p>
    <w:p w14:paraId="534A2734"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Sponsored organizations receiving direct university support</w:t>
      </w:r>
    </w:p>
    <w:p w14:paraId="5ECECCCF"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Copies made outside the Student Government Copy Center (unless required)</w:t>
      </w:r>
    </w:p>
    <w:p w14:paraId="3E93FB1D"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Plated food (unless contractually required)</w:t>
      </w:r>
    </w:p>
    <w:p w14:paraId="4E15602D"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 xml:space="preserve">Tips or </w:t>
      </w:r>
      <w:proofErr w:type="gramStart"/>
      <w:r w:rsidRPr="00233131">
        <w:rPr>
          <w:sz w:val="24"/>
          <w:szCs w:val="24"/>
        </w:rPr>
        <w:t>gratuities</w:t>
      </w:r>
      <w:proofErr w:type="gramEnd"/>
    </w:p>
    <w:p w14:paraId="2517739E"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Prizes, prize money, or scholarships</w:t>
      </w:r>
    </w:p>
    <w:p w14:paraId="0FBB4300"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Political activities or lobbying</w:t>
      </w:r>
    </w:p>
    <w:p w14:paraId="1E061F3C"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Private residence events</w:t>
      </w:r>
    </w:p>
    <w:p w14:paraId="6BE8F82B"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Postage and mass mailings</w:t>
      </w:r>
    </w:p>
    <w:p w14:paraId="63856C60"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Solicitation activities</w:t>
      </w:r>
    </w:p>
    <w:p w14:paraId="109B884D"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Payments to organization members for services</w:t>
      </w:r>
    </w:p>
    <w:p w14:paraId="39C8BB41"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Graduation-related events or items</w:t>
      </w:r>
    </w:p>
    <w:p w14:paraId="64C478D0"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Gift cards</w:t>
      </w:r>
    </w:p>
    <w:p w14:paraId="605BB959"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Entertainment tickets</w:t>
      </w:r>
    </w:p>
    <w:p w14:paraId="39E279DA"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Dues to national organizations</w:t>
      </w:r>
    </w:p>
    <w:p w14:paraId="406976F6" w14:textId="77777777" w:rsidR="00233131" w:rsidRPr="00233131" w:rsidRDefault="00233131" w:rsidP="00233131">
      <w:pPr>
        <w:widowControl/>
        <w:numPr>
          <w:ilvl w:val="0"/>
          <w:numId w:val="28"/>
        </w:numPr>
        <w:autoSpaceDE/>
        <w:autoSpaceDN/>
        <w:spacing w:after="160"/>
        <w:rPr>
          <w:sz w:val="24"/>
          <w:szCs w:val="24"/>
        </w:rPr>
      </w:pPr>
      <w:r w:rsidRPr="00233131">
        <w:rPr>
          <w:sz w:val="24"/>
          <w:szCs w:val="24"/>
        </w:rPr>
        <w:t>Alcohol-focused venues</w:t>
      </w:r>
    </w:p>
    <w:p w14:paraId="2905A23F" w14:textId="77777777" w:rsidR="00233131" w:rsidRPr="00233131" w:rsidRDefault="00233131" w:rsidP="00233131">
      <w:pPr>
        <w:widowControl/>
        <w:autoSpaceDE/>
        <w:autoSpaceDN/>
        <w:rPr>
          <w:sz w:val="24"/>
          <w:szCs w:val="24"/>
        </w:rPr>
      </w:pPr>
      <w:r w:rsidRPr="00233131">
        <w:rPr>
          <w:sz w:val="24"/>
          <w:szCs w:val="24"/>
        </w:rPr>
        <w:lastRenderedPageBreak/>
        <w:t>Refer to codes 800.18, 803.4, 808.5, and related provisions for full restrictions.</w:t>
      </w:r>
    </w:p>
    <w:p w14:paraId="582E0D6C" w14:textId="77777777" w:rsidR="00233131" w:rsidRPr="00233131" w:rsidRDefault="00233131" w:rsidP="00233131">
      <w:pPr>
        <w:widowControl/>
        <w:autoSpaceDE/>
        <w:autoSpaceDN/>
        <w:rPr>
          <w:sz w:val="24"/>
          <w:szCs w:val="24"/>
        </w:rPr>
      </w:pPr>
      <w:r w:rsidRPr="00233131">
        <w:rPr>
          <w:sz w:val="24"/>
          <w:szCs w:val="24"/>
        </w:rPr>
        <w:pict w14:anchorId="6A45CF26">
          <v:rect id="_x0000_i1102" style="width:0;height:1.5pt" o:hralign="center" o:hrstd="t" o:hr="t" fillcolor="#a0a0a0" stroked="f"/>
        </w:pict>
      </w:r>
    </w:p>
    <w:p w14:paraId="79C5CD76" w14:textId="77777777" w:rsidR="00233131" w:rsidRPr="00233131" w:rsidRDefault="00233131" w:rsidP="00233131">
      <w:pPr>
        <w:widowControl/>
        <w:autoSpaceDE/>
        <w:autoSpaceDN/>
        <w:spacing w:before="100" w:beforeAutospacing="1" w:after="100" w:afterAutospacing="1"/>
        <w:outlineLvl w:val="1"/>
        <w:rPr>
          <w:b/>
          <w:bCs/>
          <w:sz w:val="36"/>
          <w:szCs w:val="36"/>
        </w:rPr>
      </w:pPr>
      <w:r w:rsidRPr="00233131">
        <w:rPr>
          <w:b/>
          <w:bCs/>
          <w:sz w:val="36"/>
          <w:szCs w:val="36"/>
        </w:rPr>
        <w:t>Tips</w:t>
      </w:r>
    </w:p>
    <w:p w14:paraId="346810EB"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Budget Request Forms</w:t>
      </w:r>
    </w:p>
    <w:p w14:paraId="175DD453" w14:textId="77777777" w:rsidR="00233131" w:rsidRPr="00233131" w:rsidRDefault="00233131" w:rsidP="00233131">
      <w:pPr>
        <w:widowControl/>
        <w:autoSpaceDE/>
        <w:autoSpaceDN/>
        <w:rPr>
          <w:sz w:val="24"/>
          <w:szCs w:val="24"/>
        </w:rPr>
      </w:pPr>
      <w:r w:rsidRPr="00233131">
        <w:rPr>
          <w:sz w:val="24"/>
          <w:szCs w:val="24"/>
        </w:rPr>
        <w:t>Prepare responses to sample questions in advance to ensure a smooth submission process.</w:t>
      </w:r>
    </w:p>
    <w:p w14:paraId="05A73C89" w14:textId="77777777" w:rsidR="00233131" w:rsidRPr="00233131" w:rsidRDefault="00233131" w:rsidP="00233131">
      <w:pPr>
        <w:widowControl/>
        <w:autoSpaceDE/>
        <w:autoSpaceDN/>
        <w:spacing w:before="100" w:beforeAutospacing="1" w:after="100" w:afterAutospacing="1"/>
        <w:outlineLvl w:val="2"/>
        <w:rPr>
          <w:b/>
          <w:bCs/>
          <w:sz w:val="27"/>
          <w:szCs w:val="27"/>
        </w:rPr>
      </w:pPr>
      <w:r w:rsidRPr="00233131">
        <w:rPr>
          <w:b/>
          <w:bCs/>
          <w:sz w:val="27"/>
          <w:szCs w:val="27"/>
        </w:rPr>
        <w:t>Duplicate Requests</w:t>
      </w:r>
    </w:p>
    <w:p w14:paraId="7BCA1913" w14:textId="77777777" w:rsidR="00233131" w:rsidRPr="00233131" w:rsidRDefault="00233131" w:rsidP="00233131">
      <w:pPr>
        <w:widowControl/>
        <w:numPr>
          <w:ilvl w:val="0"/>
          <w:numId w:val="29"/>
        </w:numPr>
        <w:autoSpaceDE/>
        <w:autoSpaceDN/>
        <w:spacing w:after="160"/>
        <w:rPr>
          <w:sz w:val="24"/>
          <w:szCs w:val="24"/>
        </w:rPr>
      </w:pPr>
      <w:r w:rsidRPr="00233131">
        <w:rPr>
          <w:sz w:val="24"/>
          <w:szCs w:val="24"/>
        </w:rPr>
        <w:t>Duplicate requests will not be approved.</w:t>
      </w:r>
    </w:p>
    <w:p w14:paraId="1330EEC8" w14:textId="77777777" w:rsidR="00233131" w:rsidRPr="00233131" w:rsidRDefault="00233131" w:rsidP="00233131">
      <w:pPr>
        <w:widowControl/>
        <w:numPr>
          <w:ilvl w:val="0"/>
          <w:numId w:val="29"/>
        </w:numPr>
        <w:autoSpaceDE/>
        <w:autoSpaceDN/>
        <w:spacing w:after="160"/>
        <w:rPr>
          <w:sz w:val="24"/>
          <w:szCs w:val="24"/>
        </w:rPr>
      </w:pPr>
      <w:r w:rsidRPr="00233131">
        <w:rPr>
          <w:sz w:val="24"/>
          <w:szCs w:val="24"/>
        </w:rPr>
        <w:t>Verify all dates carefully, including the correct year, before submitting.</w:t>
      </w:r>
    </w:p>
    <w:p w14:paraId="220B3E5F" w14:textId="77777777" w:rsidR="00233131" w:rsidRDefault="00233131">
      <w:pPr>
        <w:pStyle w:val="BodyText"/>
        <w:spacing w:before="11"/>
        <w:rPr>
          <w:b/>
          <w:sz w:val="31"/>
        </w:rPr>
      </w:pPr>
    </w:p>
    <w:sectPr w:rsidR="00233131" w:rsidSect="00233131">
      <w:type w:val="continuous"/>
      <w:pgSz w:w="12240" w:h="15840"/>
      <w:pgMar w:top="1380" w:right="134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5C4E"/>
    <w:multiLevelType w:val="multilevel"/>
    <w:tmpl w:val="A8AE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84018"/>
    <w:multiLevelType w:val="hybridMultilevel"/>
    <w:tmpl w:val="381C1278"/>
    <w:lvl w:ilvl="0" w:tplc="E50A3BF8">
      <w:numFmt w:val="bullet"/>
      <w:lvlText w:val="·"/>
      <w:lvlJc w:val="left"/>
      <w:pPr>
        <w:ind w:left="799" w:hanging="339"/>
      </w:pPr>
      <w:rPr>
        <w:rFonts w:ascii="Arial" w:eastAsia="Arial" w:hAnsi="Arial" w:cs="Arial" w:hint="default"/>
        <w:color w:val="E19E49"/>
        <w:spacing w:val="-1"/>
        <w:w w:val="100"/>
        <w:sz w:val="24"/>
        <w:szCs w:val="24"/>
      </w:rPr>
    </w:lvl>
    <w:lvl w:ilvl="1" w:tplc="F3E085AC">
      <w:numFmt w:val="bullet"/>
      <w:lvlText w:val="•"/>
      <w:lvlJc w:val="left"/>
      <w:pPr>
        <w:ind w:left="1678" w:hanging="339"/>
      </w:pPr>
      <w:rPr>
        <w:rFonts w:hint="default"/>
      </w:rPr>
    </w:lvl>
    <w:lvl w:ilvl="2" w:tplc="915CE278">
      <w:numFmt w:val="bullet"/>
      <w:lvlText w:val="•"/>
      <w:lvlJc w:val="left"/>
      <w:pPr>
        <w:ind w:left="2556" w:hanging="339"/>
      </w:pPr>
      <w:rPr>
        <w:rFonts w:hint="default"/>
      </w:rPr>
    </w:lvl>
    <w:lvl w:ilvl="3" w:tplc="B652DE72">
      <w:numFmt w:val="bullet"/>
      <w:lvlText w:val="•"/>
      <w:lvlJc w:val="left"/>
      <w:pPr>
        <w:ind w:left="3434" w:hanging="339"/>
      </w:pPr>
      <w:rPr>
        <w:rFonts w:hint="default"/>
      </w:rPr>
    </w:lvl>
    <w:lvl w:ilvl="4" w:tplc="66A43D9C">
      <w:numFmt w:val="bullet"/>
      <w:lvlText w:val="•"/>
      <w:lvlJc w:val="left"/>
      <w:pPr>
        <w:ind w:left="4312" w:hanging="339"/>
      </w:pPr>
      <w:rPr>
        <w:rFonts w:hint="default"/>
      </w:rPr>
    </w:lvl>
    <w:lvl w:ilvl="5" w:tplc="12188E86">
      <w:numFmt w:val="bullet"/>
      <w:lvlText w:val="•"/>
      <w:lvlJc w:val="left"/>
      <w:pPr>
        <w:ind w:left="5190" w:hanging="339"/>
      </w:pPr>
      <w:rPr>
        <w:rFonts w:hint="default"/>
      </w:rPr>
    </w:lvl>
    <w:lvl w:ilvl="6" w:tplc="3E26A906">
      <w:numFmt w:val="bullet"/>
      <w:lvlText w:val="•"/>
      <w:lvlJc w:val="left"/>
      <w:pPr>
        <w:ind w:left="6068" w:hanging="339"/>
      </w:pPr>
      <w:rPr>
        <w:rFonts w:hint="default"/>
      </w:rPr>
    </w:lvl>
    <w:lvl w:ilvl="7" w:tplc="E4146BDA">
      <w:numFmt w:val="bullet"/>
      <w:lvlText w:val="•"/>
      <w:lvlJc w:val="left"/>
      <w:pPr>
        <w:ind w:left="6946" w:hanging="339"/>
      </w:pPr>
      <w:rPr>
        <w:rFonts w:hint="default"/>
      </w:rPr>
    </w:lvl>
    <w:lvl w:ilvl="8" w:tplc="ED38FCC0">
      <w:numFmt w:val="bullet"/>
      <w:lvlText w:val="•"/>
      <w:lvlJc w:val="left"/>
      <w:pPr>
        <w:ind w:left="7824" w:hanging="339"/>
      </w:pPr>
      <w:rPr>
        <w:rFonts w:hint="default"/>
      </w:rPr>
    </w:lvl>
  </w:abstractNum>
  <w:abstractNum w:abstractNumId="2" w15:restartNumberingAfterBreak="0">
    <w:nsid w:val="04AF6E1B"/>
    <w:multiLevelType w:val="hybridMultilevel"/>
    <w:tmpl w:val="B198965A"/>
    <w:lvl w:ilvl="0" w:tplc="72746216">
      <w:numFmt w:val="bullet"/>
      <w:lvlText w:val="·"/>
      <w:lvlJc w:val="left"/>
      <w:pPr>
        <w:ind w:left="799" w:hanging="339"/>
      </w:pPr>
      <w:rPr>
        <w:rFonts w:ascii="Arial" w:eastAsia="Arial" w:hAnsi="Arial" w:cs="Arial" w:hint="default"/>
        <w:color w:val="E19E49"/>
        <w:spacing w:val="-1"/>
        <w:w w:val="100"/>
        <w:sz w:val="24"/>
        <w:szCs w:val="24"/>
      </w:rPr>
    </w:lvl>
    <w:lvl w:ilvl="1" w:tplc="81227E40">
      <w:numFmt w:val="bullet"/>
      <w:lvlText w:val="•"/>
      <w:lvlJc w:val="left"/>
      <w:pPr>
        <w:ind w:left="1678" w:hanging="339"/>
      </w:pPr>
      <w:rPr>
        <w:rFonts w:hint="default"/>
      </w:rPr>
    </w:lvl>
    <w:lvl w:ilvl="2" w:tplc="F936208C">
      <w:numFmt w:val="bullet"/>
      <w:lvlText w:val="•"/>
      <w:lvlJc w:val="left"/>
      <w:pPr>
        <w:ind w:left="2556" w:hanging="339"/>
      </w:pPr>
      <w:rPr>
        <w:rFonts w:hint="default"/>
      </w:rPr>
    </w:lvl>
    <w:lvl w:ilvl="3" w:tplc="FF002F4E">
      <w:numFmt w:val="bullet"/>
      <w:lvlText w:val="•"/>
      <w:lvlJc w:val="left"/>
      <w:pPr>
        <w:ind w:left="3434" w:hanging="339"/>
      </w:pPr>
      <w:rPr>
        <w:rFonts w:hint="default"/>
      </w:rPr>
    </w:lvl>
    <w:lvl w:ilvl="4" w:tplc="2A044C10">
      <w:numFmt w:val="bullet"/>
      <w:lvlText w:val="•"/>
      <w:lvlJc w:val="left"/>
      <w:pPr>
        <w:ind w:left="4312" w:hanging="339"/>
      </w:pPr>
      <w:rPr>
        <w:rFonts w:hint="default"/>
      </w:rPr>
    </w:lvl>
    <w:lvl w:ilvl="5" w:tplc="890E822A">
      <w:numFmt w:val="bullet"/>
      <w:lvlText w:val="•"/>
      <w:lvlJc w:val="left"/>
      <w:pPr>
        <w:ind w:left="5190" w:hanging="339"/>
      </w:pPr>
      <w:rPr>
        <w:rFonts w:hint="default"/>
      </w:rPr>
    </w:lvl>
    <w:lvl w:ilvl="6" w:tplc="F12AA34A">
      <w:numFmt w:val="bullet"/>
      <w:lvlText w:val="•"/>
      <w:lvlJc w:val="left"/>
      <w:pPr>
        <w:ind w:left="6068" w:hanging="339"/>
      </w:pPr>
      <w:rPr>
        <w:rFonts w:hint="default"/>
      </w:rPr>
    </w:lvl>
    <w:lvl w:ilvl="7" w:tplc="C3DED086">
      <w:numFmt w:val="bullet"/>
      <w:lvlText w:val="•"/>
      <w:lvlJc w:val="left"/>
      <w:pPr>
        <w:ind w:left="6946" w:hanging="339"/>
      </w:pPr>
      <w:rPr>
        <w:rFonts w:hint="default"/>
      </w:rPr>
    </w:lvl>
    <w:lvl w:ilvl="8" w:tplc="3E4E8160">
      <w:numFmt w:val="bullet"/>
      <w:lvlText w:val="•"/>
      <w:lvlJc w:val="left"/>
      <w:pPr>
        <w:ind w:left="7824" w:hanging="339"/>
      </w:pPr>
      <w:rPr>
        <w:rFonts w:hint="default"/>
      </w:rPr>
    </w:lvl>
  </w:abstractNum>
  <w:abstractNum w:abstractNumId="3" w15:restartNumberingAfterBreak="0">
    <w:nsid w:val="099F4B88"/>
    <w:multiLevelType w:val="multilevel"/>
    <w:tmpl w:val="C4466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F0738"/>
    <w:multiLevelType w:val="hybridMultilevel"/>
    <w:tmpl w:val="60B21FF8"/>
    <w:lvl w:ilvl="0" w:tplc="F92A4746">
      <w:numFmt w:val="bullet"/>
      <w:lvlText w:val="·"/>
      <w:lvlJc w:val="left"/>
      <w:pPr>
        <w:ind w:left="799" w:hanging="339"/>
      </w:pPr>
      <w:rPr>
        <w:rFonts w:ascii="Arial" w:eastAsia="Arial" w:hAnsi="Arial" w:cs="Arial" w:hint="default"/>
        <w:color w:val="E19E49"/>
        <w:spacing w:val="-2"/>
        <w:w w:val="100"/>
        <w:sz w:val="24"/>
        <w:szCs w:val="24"/>
      </w:rPr>
    </w:lvl>
    <w:lvl w:ilvl="1" w:tplc="D03E5504">
      <w:numFmt w:val="bullet"/>
      <w:lvlText w:val="•"/>
      <w:lvlJc w:val="left"/>
      <w:pPr>
        <w:ind w:left="1678" w:hanging="339"/>
      </w:pPr>
      <w:rPr>
        <w:rFonts w:hint="default"/>
      </w:rPr>
    </w:lvl>
    <w:lvl w:ilvl="2" w:tplc="E1982F0E">
      <w:numFmt w:val="bullet"/>
      <w:lvlText w:val="•"/>
      <w:lvlJc w:val="left"/>
      <w:pPr>
        <w:ind w:left="2556" w:hanging="339"/>
      </w:pPr>
      <w:rPr>
        <w:rFonts w:hint="default"/>
      </w:rPr>
    </w:lvl>
    <w:lvl w:ilvl="3" w:tplc="81F64CA6">
      <w:numFmt w:val="bullet"/>
      <w:lvlText w:val="•"/>
      <w:lvlJc w:val="left"/>
      <w:pPr>
        <w:ind w:left="3434" w:hanging="339"/>
      </w:pPr>
      <w:rPr>
        <w:rFonts w:hint="default"/>
      </w:rPr>
    </w:lvl>
    <w:lvl w:ilvl="4" w:tplc="F8B02BB4">
      <w:numFmt w:val="bullet"/>
      <w:lvlText w:val="•"/>
      <w:lvlJc w:val="left"/>
      <w:pPr>
        <w:ind w:left="4312" w:hanging="339"/>
      </w:pPr>
      <w:rPr>
        <w:rFonts w:hint="default"/>
      </w:rPr>
    </w:lvl>
    <w:lvl w:ilvl="5" w:tplc="F378ED66">
      <w:numFmt w:val="bullet"/>
      <w:lvlText w:val="•"/>
      <w:lvlJc w:val="left"/>
      <w:pPr>
        <w:ind w:left="5190" w:hanging="339"/>
      </w:pPr>
      <w:rPr>
        <w:rFonts w:hint="default"/>
      </w:rPr>
    </w:lvl>
    <w:lvl w:ilvl="6" w:tplc="FFD8A9B4">
      <w:numFmt w:val="bullet"/>
      <w:lvlText w:val="•"/>
      <w:lvlJc w:val="left"/>
      <w:pPr>
        <w:ind w:left="6068" w:hanging="339"/>
      </w:pPr>
      <w:rPr>
        <w:rFonts w:hint="default"/>
      </w:rPr>
    </w:lvl>
    <w:lvl w:ilvl="7" w:tplc="11FC37E0">
      <w:numFmt w:val="bullet"/>
      <w:lvlText w:val="•"/>
      <w:lvlJc w:val="left"/>
      <w:pPr>
        <w:ind w:left="6946" w:hanging="339"/>
      </w:pPr>
      <w:rPr>
        <w:rFonts w:hint="default"/>
      </w:rPr>
    </w:lvl>
    <w:lvl w:ilvl="8" w:tplc="EDA0B844">
      <w:numFmt w:val="bullet"/>
      <w:lvlText w:val="•"/>
      <w:lvlJc w:val="left"/>
      <w:pPr>
        <w:ind w:left="7824" w:hanging="339"/>
      </w:pPr>
      <w:rPr>
        <w:rFonts w:hint="default"/>
      </w:rPr>
    </w:lvl>
  </w:abstractNum>
  <w:abstractNum w:abstractNumId="5" w15:restartNumberingAfterBreak="0">
    <w:nsid w:val="13A83FB9"/>
    <w:multiLevelType w:val="multilevel"/>
    <w:tmpl w:val="9A94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906D13"/>
    <w:multiLevelType w:val="multilevel"/>
    <w:tmpl w:val="8A240B9E"/>
    <w:lvl w:ilvl="0">
      <w:start w:val="808"/>
      <w:numFmt w:val="decimal"/>
      <w:lvlText w:val="%1"/>
      <w:lvlJc w:val="left"/>
      <w:pPr>
        <w:ind w:left="120" w:hanging="661"/>
      </w:pPr>
      <w:rPr>
        <w:rFonts w:hint="default"/>
      </w:rPr>
    </w:lvl>
    <w:lvl w:ilvl="1">
      <w:start w:val="12"/>
      <w:numFmt w:val="decimal"/>
      <w:lvlText w:val="%1.%2"/>
      <w:lvlJc w:val="left"/>
      <w:pPr>
        <w:ind w:left="120" w:hanging="661"/>
      </w:pPr>
      <w:rPr>
        <w:rFonts w:ascii="Times New Roman" w:eastAsia="Times New Roman" w:hAnsi="Times New Roman" w:cs="Times New Roman" w:hint="default"/>
        <w:b/>
        <w:bCs/>
        <w:color w:val="585858"/>
        <w:spacing w:val="-1"/>
        <w:w w:val="100"/>
        <w:sz w:val="22"/>
        <w:szCs w:val="22"/>
      </w:rPr>
    </w:lvl>
    <w:lvl w:ilvl="2">
      <w:start w:val="1"/>
      <w:numFmt w:val="decimal"/>
      <w:lvlText w:val="%3."/>
      <w:lvlJc w:val="left"/>
      <w:pPr>
        <w:ind w:left="840" w:hanging="720"/>
      </w:pPr>
      <w:rPr>
        <w:rFonts w:ascii="Times New Roman" w:eastAsia="Times New Roman" w:hAnsi="Times New Roman" w:cs="Times New Roman" w:hint="default"/>
        <w:color w:val="585858"/>
        <w:spacing w:val="-1"/>
        <w:w w:val="100"/>
        <w:sz w:val="24"/>
        <w:szCs w:val="24"/>
      </w:rPr>
    </w:lvl>
    <w:lvl w:ilvl="3">
      <w:start w:val="1"/>
      <w:numFmt w:val="lowerRoman"/>
      <w:lvlText w:val="%4."/>
      <w:lvlJc w:val="left"/>
      <w:pPr>
        <w:ind w:left="3000" w:hanging="720"/>
      </w:pPr>
      <w:rPr>
        <w:rFonts w:ascii="Times New Roman" w:eastAsia="Times New Roman" w:hAnsi="Times New Roman" w:cs="Times New Roman" w:hint="default"/>
        <w:color w:val="585858"/>
        <w:spacing w:val="-1"/>
        <w:w w:val="100"/>
        <w:sz w:val="24"/>
        <w:szCs w:val="24"/>
      </w:rPr>
    </w:lvl>
    <w:lvl w:ilvl="4">
      <w:numFmt w:val="bullet"/>
      <w:lvlText w:val="•"/>
      <w:lvlJc w:val="left"/>
      <w:pPr>
        <w:ind w:left="4645" w:hanging="720"/>
      </w:pPr>
      <w:rPr>
        <w:rFonts w:hint="default"/>
      </w:rPr>
    </w:lvl>
    <w:lvl w:ilvl="5">
      <w:numFmt w:val="bullet"/>
      <w:lvlText w:val="•"/>
      <w:lvlJc w:val="left"/>
      <w:pPr>
        <w:ind w:left="5467" w:hanging="720"/>
      </w:pPr>
      <w:rPr>
        <w:rFonts w:hint="default"/>
      </w:rPr>
    </w:lvl>
    <w:lvl w:ilvl="6">
      <w:numFmt w:val="bullet"/>
      <w:lvlText w:val="•"/>
      <w:lvlJc w:val="left"/>
      <w:pPr>
        <w:ind w:left="6290" w:hanging="720"/>
      </w:pPr>
      <w:rPr>
        <w:rFonts w:hint="default"/>
      </w:rPr>
    </w:lvl>
    <w:lvl w:ilvl="7">
      <w:numFmt w:val="bullet"/>
      <w:lvlText w:val="•"/>
      <w:lvlJc w:val="left"/>
      <w:pPr>
        <w:ind w:left="7112" w:hanging="720"/>
      </w:pPr>
      <w:rPr>
        <w:rFonts w:hint="default"/>
      </w:rPr>
    </w:lvl>
    <w:lvl w:ilvl="8">
      <w:numFmt w:val="bullet"/>
      <w:lvlText w:val="•"/>
      <w:lvlJc w:val="left"/>
      <w:pPr>
        <w:ind w:left="7935" w:hanging="720"/>
      </w:pPr>
      <w:rPr>
        <w:rFonts w:hint="default"/>
      </w:rPr>
    </w:lvl>
  </w:abstractNum>
  <w:abstractNum w:abstractNumId="7" w15:restartNumberingAfterBreak="0">
    <w:nsid w:val="169461E6"/>
    <w:multiLevelType w:val="multilevel"/>
    <w:tmpl w:val="0FCC4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B6287"/>
    <w:multiLevelType w:val="multilevel"/>
    <w:tmpl w:val="4036CB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27D5F"/>
    <w:multiLevelType w:val="multilevel"/>
    <w:tmpl w:val="03506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DE4EF1"/>
    <w:multiLevelType w:val="multilevel"/>
    <w:tmpl w:val="82B4A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C59A2"/>
    <w:multiLevelType w:val="multilevel"/>
    <w:tmpl w:val="D90A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0048ED"/>
    <w:multiLevelType w:val="multilevel"/>
    <w:tmpl w:val="D67A9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6044C"/>
    <w:multiLevelType w:val="multilevel"/>
    <w:tmpl w:val="09B4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5D3E70"/>
    <w:multiLevelType w:val="hybridMultilevel"/>
    <w:tmpl w:val="3026777C"/>
    <w:lvl w:ilvl="0" w:tplc="2E1EA3D0">
      <w:numFmt w:val="bullet"/>
      <w:lvlText w:val="·"/>
      <w:lvlJc w:val="left"/>
      <w:pPr>
        <w:ind w:left="799" w:hanging="339"/>
      </w:pPr>
      <w:rPr>
        <w:rFonts w:ascii="Arial" w:eastAsia="Arial" w:hAnsi="Arial" w:cs="Arial" w:hint="default"/>
        <w:color w:val="E19E49"/>
        <w:spacing w:val="-1"/>
        <w:w w:val="100"/>
        <w:sz w:val="24"/>
        <w:szCs w:val="24"/>
      </w:rPr>
    </w:lvl>
    <w:lvl w:ilvl="1" w:tplc="F9EA1B06">
      <w:numFmt w:val="bullet"/>
      <w:lvlText w:val="•"/>
      <w:lvlJc w:val="left"/>
      <w:pPr>
        <w:ind w:left="1678" w:hanging="339"/>
      </w:pPr>
      <w:rPr>
        <w:rFonts w:hint="default"/>
      </w:rPr>
    </w:lvl>
    <w:lvl w:ilvl="2" w:tplc="F7C846F4">
      <w:numFmt w:val="bullet"/>
      <w:lvlText w:val="•"/>
      <w:lvlJc w:val="left"/>
      <w:pPr>
        <w:ind w:left="2556" w:hanging="339"/>
      </w:pPr>
      <w:rPr>
        <w:rFonts w:hint="default"/>
      </w:rPr>
    </w:lvl>
    <w:lvl w:ilvl="3" w:tplc="554229C8">
      <w:numFmt w:val="bullet"/>
      <w:lvlText w:val="•"/>
      <w:lvlJc w:val="left"/>
      <w:pPr>
        <w:ind w:left="3434" w:hanging="339"/>
      </w:pPr>
      <w:rPr>
        <w:rFonts w:hint="default"/>
      </w:rPr>
    </w:lvl>
    <w:lvl w:ilvl="4" w:tplc="5E263934">
      <w:numFmt w:val="bullet"/>
      <w:lvlText w:val="•"/>
      <w:lvlJc w:val="left"/>
      <w:pPr>
        <w:ind w:left="4312" w:hanging="339"/>
      </w:pPr>
      <w:rPr>
        <w:rFonts w:hint="default"/>
      </w:rPr>
    </w:lvl>
    <w:lvl w:ilvl="5" w:tplc="D9623F16">
      <w:numFmt w:val="bullet"/>
      <w:lvlText w:val="•"/>
      <w:lvlJc w:val="left"/>
      <w:pPr>
        <w:ind w:left="5190" w:hanging="339"/>
      </w:pPr>
      <w:rPr>
        <w:rFonts w:hint="default"/>
      </w:rPr>
    </w:lvl>
    <w:lvl w:ilvl="6" w:tplc="81F05E96">
      <w:numFmt w:val="bullet"/>
      <w:lvlText w:val="•"/>
      <w:lvlJc w:val="left"/>
      <w:pPr>
        <w:ind w:left="6068" w:hanging="339"/>
      </w:pPr>
      <w:rPr>
        <w:rFonts w:hint="default"/>
      </w:rPr>
    </w:lvl>
    <w:lvl w:ilvl="7" w:tplc="3D88E1B4">
      <w:numFmt w:val="bullet"/>
      <w:lvlText w:val="•"/>
      <w:lvlJc w:val="left"/>
      <w:pPr>
        <w:ind w:left="6946" w:hanging="339"/>
      </w:pPr>
      <w:rPr>
        <w:rFonts w:hint="default"/>
      </w:rPr>
    </w:lvl>
    <w:lvl w:ilvl="8" w:tplc="31ACFD8E">
      <w:numFmt w:val="bullet"/>
      <w:lvlText w:val="•"/>
      <w:lvlJc w:val="left"/>
      <w:pPr>
        <w:ind w:left="7824" w:hanging="339"/>
      </w:pPr>
      <w:rPr>
        <w:rFonts w:hint="default"/>
      </w:rPr>
    </w:lvl>
  </w:abstractNum>
  <w:abstractNum w:abstractNumId="15" w15:restartNumberingAfterBreak="0">
    <w:nsid w:val="45923F75"/>
    <w:multiLevelType w:val="multilevel"/>
    <w:tmpl w:val="6064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8122E0"/>
    <w:multiLevelType w:val="multilevel"/>
    <w:tmpl w:val="6ABA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026FB9"/>
    <w:multiLevelType w:val="multilevel"/>
    <w:tmpl w:val="92A2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AF2907"/>
    <w:multiLevelType w:val="multilevel"/>
    <w:tmpl w:val="5A584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B67699"/>
    <w:multiLevelType w:val="multilevel"/>
    <w:tmpl w:val="30B26436"/>
    <w:lvl w:ilvl="0">
      <w:start w:val="810"/>
      <w:numFmt w:val="decimal"/>
      <w:lvlText w:val="%1"/>
      <w:lvlJc w:val="left"/>
      <w:pPr>
        <w:ind w:left="720" w:hanging="600"/>
      </w:pPr>
      <w:rPr>
        <w:rFonts w:hint="default"/>
      </w:rPr>
    </w:lvl>
    <w:lvl w:ilvl="1">
      <w:start w:val="2"/>
      <w:numFmt w:val="decimal"/>
      <w:lvlText w:val="%1.%2"/>
      <w:lvlJc w:val="left"/>
      <w:pPr>
        <w:ind w:left="720" w:hanging="600"/>
      </w:pPr>
      <w:rPr>
        <w:rFonts w:ascii="Times New Roman" w:eastAsia="Times New Roman" w:hAnsi="Times New Roman" w:cs="Times New Roman" w:hint="default"/>
        <w:b/>
        <w:bCs/>
        <w:color w:val="585858"/>
        <w:spacing w:val="-4"/>
        <w:w w:val="100"/>
        <w:sz w:val="24"/>
        <w:szCs w:val="24"/>
      </w:rPr>
    </w:lvl>
    <w:lvl w:ilvl="2">
      <w:start w:val="1"/>
      <w:numFmt w:val="lowerLetter"/>
      <w:lvlText w:val="%3."/>
      <w:lvlJc w:val="left"/>
      <w:pPr>
        <w:ind w:left="840" w:hanging="360"/>
      </w:pPr>
      <w:rPr>
        <w:rFonts w:ascii="Times New Roman" w:eastAsia="Times New Roman" w:hAnsi="Times New Roman" w:cs="Times New Roman" w:hint="default"/>
        <w:color w:val="585858"/>
        <w:spacing w:val="-1"/>
        <w:w w:val="100"/>
        <w:sz w:val="24"/>
        <w:szCs w:val="24"/>
      </w:rPr>
    </w:lvl>
    <w:lvl w:ilvl="3">
      <w:numFmt w:val="bullet"/>
      <w:lvlText w:val="•"/>
      <w:lvlJc w:val="left"/>
      <w:pPr>
        <w:ind w:left="2782" w:hanging="360"/>
      </w:pPr>
      <w:rPr>
        <w:rFonts w:hint="default"/>
      </w:rPr>
    </w:lvl>
    <w:lvl w:ilvl="4">
      <w:numFmt w:val="bullet"/>
      <w:lvlText w:val="•"/>
      <w:lvlJc w:val="left"/>
      <w:pPr>
        <w:ind w:left="3753" w:hanging="360"/>
      </w:pPr>
      <w:rPr>
        <w:rFonts w:hint="default"/>
      </w:rPr>
    </w:lvl>
    <w:lvl w:ilvl="5">
      <w:numFmt w:val="bullet"/>
      <w:lvlText w:val="•"/>
      <w:lvlJc w:val="left"/>
      <w:pPr>
        <w:ind w:left="4724" w:hanging="360"/>
      </w:pPr>
      <w:rPr>
        <w:rFonts w:hint="default"/>
      </w:rPr>
    </w:lvl>
    <w:lvl w:ilvl="6">
      <w:numFmt w:val="bullet"/>
      <w:lvlText w:val="•"/>
      <w:lvlJc w:val="left"/>
      <w:pPr>
        <w:ind w:left="5695" w:hanging="360"/>
      </w:pPr>
      <w:rPr>
        <w:rFonts w:hint="default"/>
      </w:rPr>
    </w:lvl>
    <w:lvl w:ilvl="7">
      <w:numFmt w:val="bullet"/>
      <w:lvlText w:val="•"/>
      <w:lvlJc w:val="left"/>
      <w:pPr>
        <w:ind w:left="6666" w:hanging="360"/>
      </w:pPr>
      <w:rPr>
        <w:rFonts w:hint="default"/>
      </w:rPr>
    </w:lvl>
    <w:lvl w:ilvl="8">
      <w:numFmt w:val="bullet"/>
      <w:lvlText w:val="•"/>
      <w:lvlJc w:val="left"/>
      <w:pPr>
        <w:ind w:left="7637" w:hanging="360"/>
      </w:pPr>
      <w:rPr>
        <w:rFonts w:hint="default"/>
      </w:rPr>
    </w:lvl>
  </w:abstractNum>
  <w:abstractNum w:abstractNumId="20" w15:restartNumberingAfterBreak="0">
    <w:nsid w:val="5F2C6A64"/>
    <w:multiLevelType w:val="multilevel"/>
    <w:tmpl w:val="A9EEBBD6"/>
    <w:lvl w:ilvl="0">
      <w:start w:val="810"/>
      <w:numFmt w:val="decimal"/>
      <w:lvlText w:val="%1"/>
      <w:lvlJc w:val="left"/>
      <w:pPr>
        <w:ind w:left="120" w:hanging="600"/>
      </w:pPr>
      <w:rPr>
        <w:rFonts w:hint="default"/>
      </w:rPr>
    </w:lvl>
    <w:lvl w:ilvl="1">
      <w:start w:val="2"/>
      <w:numFmt w:val="decimal"/>
      <w:lvlText w:val="%1.%2"/>
      <w:lvlJc w:val="left"/>
      <w:pPr>
        <w:ind w:left="120" w:hanging="600"/>
      </w:pPr>
      <w:rPr>
        <w:rFonts w:ascii="Times New Roman" w:eastAsia="Times New Roman" w:hAnsi="Times New Roman" w:cs="Times New Roman" w:hint="default"/>
        <w:b/>
        <w:bCs/>
        <w:color w:val="585858"/>
        <w:spacing w:val="-1"/>
        <w:w w:val="100"/>
        <w:sz w:val="24"/>
        <w:szCs w:val="24"/>
      </w:rPr>
    </w:lvl>
    <w:lvl w:ilvl="2">
      <w:start w:val="1"/>
      <w:numFmt w:val="lowerLetter"/>
      <w:lvlText w:val="%3."/>
      <w:lvlJc w:val="left"/>
      <w:pPr>
        <w:ind w:left="840" w:hanging="360"/>
      </w:pPr>
      <w:rPr>
        <w:rFonts w:ascii="Times New Roman" w:eastAsia="Times New Roman" w:hAnsi="Times New Roman" w:cs="Times New Roman" w:hint="default"/>
        <w:color w:val="585858"/>
        <w:spacing w:val="-1"/>
        <w:w w:val="100"/>
        <w:sz w:val="24"/>
        <w:szCs w:val="24"/>
      </w:rPr>
    </w:lvl>
    <w:lvl w:ilvl="3">
      <w:numFmt w:val="bullet"/>
      <w:lvlText w:val="•"/>
      <w:lvlJc w:val="left"/>
      <w:pPr>
        <w:ind w:left="2782" w:hanging="360"/>
      </w:pPr>
      <w:rPr>
        <w:rFonts w:hint="default"/>
      </w:rPr>
    </w:lvl>
    <w:lvl w:ilvl="4">
      <w:numFmt w:val="bullet"/>
      <w:lvlText w:val="•"/>
      <w:lvlJc w:val="left"/>
      <w:pPr>
        <w:ind w:left="3753" w:hanging="360"/>
      </w:pPr>
      <w:rPr>
        <w:rFonts w:hint="default"/>
      </w:rPr>
    </w:lvl>
    <w:lvl w:ilvl="5">
      <w:numFmt w:val="bullet"/>
      <w:lvlText w:val="•"/>
      <w:lvlJc w:val="left"/>
      <w:pPr>
        <w:ind w:left="4724" w:hanging="360"/>
      </w:pPr>
      <w:rPr>
        <w:rFonts w:hint="default"/>
      </w:rPr>
    </w:lvl>
    <w:lvl w:ilvl="6">
      <w:numFmt w:val="bullet"/>
      <w:lvlText w:val="•"/>
      <w:lvlJc w:val="left"/>
      <w:pPr>
        <w:ind w:left="5695" w:hanging="360"/>
      </w:pPr>
      <w:rPr>
        <w:rFonts w:hint="default"/>
      </w:rPr>
    </w:lvl>
    <w:lvl w:ilvl="7">
      <w:numFmt w:val="bullet"/>
      <w:lvlText w:val="•"/>
      <w:lvlJc w:val="left"/>
      <w:pPr>
        <w:ind w:left="6666" w:hanging="360"/>
      </w:pPr>
      <w:rPr>
        <w:rFonts w:hint="default"/>
      </w:rPr>
    </w:lvl>
    <w:lvl w:ilvl="8">
      <w:numFmt w:val="bullet"/>
      <w:lvlText w:val="•"/>
      <w:lvlJc w:val="left"/>
      <w:pPr>
        <w:ind w:left="7637" w:hanging="360"/>
      </w:pPr>
      <w:rPr>
        <w:rFonts w:hint="default"/>
      </w:rPr>
    </w:lvl>
  </w:abstractNum>
  <w:abstractNum w:abstractNumId="21" w15:restartNumberingAfterBreak="0">
    <w:nsid w:val="66F7562E"/>
    <w:multiLevelType w:val="multilevel"/>
    <w:tmpl w:val="CD886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A94B81"/>
    <w:multiLevelType w:val="multilevel"/>
    <w:tmpl w:val="AF7E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646F9D"/>
    <w:multiLevelType w:val="multilevel"/>
    <w:tmpl w:val="3C02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84A14"/>
    <w:multiLevelType w:val="multilevel"/>
    <w:tmpl w:val="451E0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816B32"/>
    <w:multiLevelType w:val="multilevel"/>
    <w:tmpl w:val="5A6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4A0DEF"/>
    <w:multiLevelType w:val="multilevel"/>
    <w:tmpl w:val="9B188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CC4AF6"/>
    <w:multiLevelType w:val="multilevel"/>
    <w:tmpl w:val="22FA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45D4F"/>
    <w:multiLevelType w:val="multilevel"/>
    <w:tmpl w:val="C512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4757076">
    <w:abstractNumId w:val="14"/>
  </w:num>
  <w:num w:numId="2" w16cid:durableId="128011880">
    <w:abstractNumId w:val="6"/>
  </w:num>
  <w:num w:numId="3" w16cid:durableId="208803826">
    <w:abstractNumId w:val="2"/>
  </w:num>
  <w:num w:numId="4" w16cid:durableId="1010529949">
    <w:abstractNumId w:val="19"/>
  </w:num>
  <w:num w:numId="5" w16cid:durableId="308946916">
    <w:abstractNumId w:val="1"/>
  </w:num>
  <w:num w:numId="6" w16cid:durableId="2103259343">
    <w:abstractNumId w:val="20"/>
  </w:num>
  <w:num w:numId="7" w16cid:durableId="661156908">
    <w:abstractNumId w:val="4"/>
  </w:num>
  <w:num w:numId="8" w16cid:durableId="897402413">
    <w:abstractNumId w:val="24"/>
  </w:num>
  <w:num w:numId="9" w16cid:durableId="1676570709">
    <w:abstractNumId w:val="25"/>
  </w:num>
  <w:num w:numId="10" w16cid:durableId="184945438">
    <w:abstractNumId w:val="11"/>
  </w:num>
  <w:num w:numId="11" w16cid:durableId="436679913">
    <w:abstractNumId w:val="10"/>
  </w:num>
  <w:num w:numId="12" w16cid:durableId="571238736">
    <w:abstractNumId w:val="8"/>
  </w:num>
  <w:num w:numId="13" w16cid:durableId="21169005">
    <w:abstractNumId w:val="23"/>
  </w:num>
  <w:num w:numId="14" w16cid:durableId="869800198">
    <w:abstractNumId w:val="5"/>
  </w:num>
  <w:num w:numId="15" w16cid:durableId="1132404632">
    <w:abstractNumId w:val="13"/>
  </w:num>
  <w:num w:numId="16" w16cid:durableId="1728868736">
    <w:abstractNumId w:val="16"/>
  </w:num>
  <w:num w:numId="17" w16cid:durableId="1948151467">
    <w:abstractNumId w:val="3"/>
  </w:num>
  <w:num w:numId="18" w16cid:durableId="2134976682">
    <w:abstractNumId w:val="21"/>
  </w:num>
  <w:num w:numId="19" w16cid:durableId="1123692650">
    <w:abstractNumId w:val="15"/>
  </w:num>
  <w:num w:numId="20" w16cid:durableId="951321079">
    <w:abstractNumId w:val="7"/>
  </w:num>
  <w:num w:numId="21" w16cid:durableId="1284579506">
    <w:abstractNumId w:val="0"/>
  </w:num>
  <w:num w:numId="22" w16cid:durableId="1454012225">
    <w:abstractNumId w:val="27"/>
  </w:num>
  <w:num w:numId="23" w16cid:durableId="1358578990">
    <w:abstractNumId w:val="12"/>
  </w:num>
  <w:num w:numId="24" w16cid:durableId="1224026971">
    <w:abstractNumId w:val="9"/>
  </w:num>
  <w:num w:numId="25" w16cid:durableId="1371418592">
    <w:abstractNumId w:val="28"/>
  </w:num>
  <w:num w:numId="26" w16cid:durableId="2005234241">
    <w:abstractNumId w:val="18"/>
  </w:num>
  <w:num w:numId="27" w16cid:durableId="2015913549">
    <w:abstractNumId w:val="26"/>
  </w:num>
  <w:num w:numId="28" w16cid:durableId="809859038">
    <w:abstractNumId w:val="22"/>
  </w:num>
  <w:num w:numId="29" w16cid:durableId="3748867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7E"/>
    <w:rsid w:val="00233131"/>
    <w:rsid w:val="0044323F"/>
    <w:rsid w:val="006C6509"/>
    <w:rsid w:val="008E5F97"/>
    <w:rsid w:val="00A1737E"/>
    <w:rsid w:val="00A86E76"/>
    <w:rsid w:val="00C6224A"/>
    <w:rsid w:val="00CB4F93"/>
    <w:rsid w:val="00DE23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F3675"/>
  <w15:docId w15:val="{E23203F7-58BC-4C86-9B45-88F6CF66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rsid w:val="006C6509"/>
    <w:pPr>
      <w:spacing w:before="60" w:line="276" w:lineRule="auto"/>
      <w:ind w:left="2803" w:right="400" w:hanging="2365"/>
      <w:outlineLvl w:val="0"/>
    </w:pPr>
    <w:rPr>
      <w:b/>
      <w:bCs/>
      <w:sz w:val="32"/>
      <w:szCs w:val="32"/>
      <w:u w:color="000000"/>
    </w:rPr>
  </w:style>
  <w:style w:type="paragraph" w:styleId="Heading2">
    <w:name w:val="heading 2"/>
    <w:basedOn w:val="Normal"/>
    <w:uiPriority w:val="9"/>
    <w:unhideWhenUsed/>
    <w:qFormat/>
    <w:pPr>
      <w:ind w:left="120"/>
      <w:outlineLvl w:val="1"/>
    </w:pPr>
    <w:rPr>
      <w:b/>
      <w:bCs/>
      <w:i/>
      <w:sz w:val="24"/>
      <w:szCs w:val="24"/>
    </w:rPr>
  </w:style>
  <w:style w:type="paragraph" w:styleId="Heading3">
    <w:name w:val="heading 3"/>
    <w:basedOn w:val="Normal"/>
    <w:next w:val="Normal"/>
    <w:link w:val="Heading3Char"/>
    <w:uiPriority w:val="9"/>
    <w:semiHidden/>
    <w:unhideWhenUsed/>
    <w:qFormat/>
    <w:rsid w:val="0023313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4"/>
    </w:pPr>
    <w:rPr>
      <w:sz w:val="24"/>
      <w:szCs w:val="24"/>
    </w:rPr>
  </w:style>
  <w:style w:type="paragraph" w:styleId="ListParagraph">
    <w:name w:val="List Paragraph"/>
    <w:basedOn w:val="Normal"/>
    <w:uiPriority w:val="1"/>
    <w:qFormat/>
    <w:pPr>
      <w:spacing w:before="84"/>
      <w:ind w:left="799" w:hanging="339"/>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23313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818</Words>
  <Characters>4666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Student Organization Funding Limits And Restrictions Guide</vt:lpstr>
    </vt:vector>
  </TitlesOfParts>
  <Company/>
  <LinksUpToDate>false</LinksUpToDate>
  <CharactersWithSpaces>5474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Organization Funding Limits And Restrictions Guide</dc:title>
  <dc:creator>Bryant, Gary B.</dc:creator>
  <cp:lastModifiedBy>Bryant,Gary B</cp:lastModifiedBy>
  <cp:revision>2</cp:revision>
  <dcterms:created xsi:type="dcterms:W3CDTF">2026-03-24T20:18:00Z</dcterms:created>
  <dcterms:modified xsi:type="dcterms:W3CDTF">2026-03-24T20:18:00Z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2024-10-21T00:00:00Z</vt:filetime>
  </property>
  <property fmtid="{D5CDD505-2E9C-101B-9397-08002B2CF9AE}" pid="3" name="Creator">
    <vt:lpwstr>Acrobat PDFMaker 24 for Word</vt:lpwstr>
  </property>
  <property fmtid="{D5CDD505-2E9C-101B-9397-08002B2CF9AE}" pid="4" name="LastSaved">
    <vt:filetime>2026-03-24T00:00:00Z</vt:filetime>
  </property>
</Properties>
</file>