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09F5" w14:textId="77777777" w:rsidR="00175E6C" w:rsidRPr="00D909A7" w:rsidRDefault="00175E6C" w:rsidP="00175E6C">
      <w:pPr>
        <w:spacing w:before="240"/>
        <w:ind w:right="711"/>
        <w:rPr>
          <w:b/>
          <w:bCs/>
          <w:sz w:val="24"/>
        </w:rPr>
      </w:pPr>
      <w:r w:rsidRPr="00D909A7">
        <w:rPr>
          <w:b/>
          <w:bCs/>
          <w:sz w:val="24"/>
        </w:rPr>
        <w:t>STUDENT SENATE BILL 202</w:t>
      </w:r>
      <w:r>
        <w:rPr>
          <w:b/>
          <w:bCs/>
          <w:sz w:val="24"/>
        </w:rPr>
        <w:t>5</w:t>
      </w:r>
      <w:r w:rsidRPr="00D909A7">
        <w:rPr>
          <w:b/>
          <w:bCs/>
          <w:sz w:val="24"/>
        </w:rPr>
        <w:t>-</w:t>
      </w:r>
      <w:r>
        <w:rPr>
          <w:b/>
          <w:bCs/>
          <w:sz w:val="24"/>
        </w:rPr>
        <w:t>XXXX</w:t>
      </w:r>
    </w:p>
    <w:p w14:paraId="764FF29D" w14:textId="77777777" w:rsidR="00175E6C" w:rsidRPr="00D909A7" w:rsidRDefault="00175E6C" w:rsidP="00175E6C">
      <w:pPr>
        <w:spacing w:before="240"/>
        <w:ind w:right="711"/>
        <w:rPr>
          <w:b/>
          <w:bCs/>
          <w:sz w:val="24"/>
        </w:rPr>
      </w:pPr>
      <w:r w:rsidRPr="00D909A7">
        <w:rPr>
          <w:b/>
          <w:bCs/>
          <w:sz w:val="24"/>
        </w:rPr>
        <w:t xml:space="preserve">TITLE: </w:t>
      </w:r>
      <w:r>
        <w:rPr>
          <w:b/>
          <w:bCs/>
          <w:sz w:val="24"/>
        </w:rPr>
        <w:t>Bill Title</w:t>
      </w:r>
    </w:p>
    <w:p w14:paraId="741B5F8D" w14:textId="77777777" w:rsidR="00175E6C" w:rsidRDefault="00175E6C" w:rsidP="00175E6C">
      <w:pPr>
        <w:spacing w:before="240"/>
        <w:ind w:right="711"/>
        <w:rPr>
          <w:b/>
          <w:bCs/>
          <w:sz w:val="24"/>
        </w:rPr>
      </w:pPr>
      <w:r w:rsidRPr="00D909A7">
        <w:rPr>
          <w:b/>
          <w:bCs/>
          <w:sz w:val="24"/>
        </w:rPr>
        <w:t xml:space="preserve">AUTHOR(S): </w:t>
      </w:r>
      <w:r>
        <w:rPr>
          <w:b/>
          <w:bCs/>
          <w:sz w:val="24"/>
        </w:rPr>
        <w:t>Senator ____</w:t>
      </w:r>
    </w:p>
    <w:p w14:paraId="592DA16D" w14:textId="77777777" w:rsidR="00175E6C" w:rsidRDefault="00175E6C" w:rsidP="00175E6C">
      <w:pPr>
        <w:spacing w:before="240"/>
        <w:ind w:right="711"/>
        <w:rPr>
          <w:b/>
          <w:bCs/>
          <w:sz w:val="24"/>
        </w:rPr>
      </w:pPr>
      <w:r>
        <w:rPr>
          <w:b/>
          <w:bCs/>
          <w:sz w:val="24"/>
        </w:rPr>
        <w:t xml:space="preserve">SPONSOR(S): </w:t>
      </w:r>
    </w:p>
    <w:p w14:paraId="3BDEB0A0" w14:textId="77777777" w:rsidR="00175E6C" w:rsidRDefault="00175E6C" w:rsidP="00175E6C">
      <w:pPr>
        <w:spacing w:before="7" w:line="220" w:lineRule="exact"/>
        <w:rPr>
          <w:sz w:val="22"/>
          <w:szCs w:val="22"/>
        </w:rPr>
      </w:pPr>
    </w:p>
    <w:p w14:paraId="2DA3B2F7" w14:textId="77777777" w:rsidR="00175E6C" w:rsidRDefault="00175E6C" w:rsidP="00175E6C">
      <w:pPr>
        <w:spacing w:before="7" w:line="220" w:lineRule="exact"/>
        <w:rPr>
          <w:sz w:val="22"/>
          <w:szCs w:val="22"/>
        </w:rPr>
      </w:pPr>
    </w:p>
    <w:p w14:paraId="7C158060" w14:textId="77777777" w:rsidR="00175E6C" w:rsidRDefault="00175E6C" w:rsidP="00175E6C">
      <w:pPr>
        <w:spacing w:before="16" w:line="360" w:lineRule="exact"/>
        <w:ind w:left="3787" w:right="3808"/>
        <w:jc w:val="center"/>
        <w:rPr>
          <w:sz w:val="26"/>
          <w:szCs w:val="26"/>
        </w:rPr>
      </w:pPr>
      <w:r>
        <w:rPr>
          <w:w w:val="99"/>
          <w:sz w:val="32"/>
          <w:szCs w:val="32"/>
        </w:rPr>
        <w:t>R</w:t>
      </w:r>
      <w:r>
        <w:rPr>
          <w:w w:val="99"/>
          <w:sz w:val="26"/>
          <w:szCs w:val="26"/>
        </w:rPr>
        <w:t>ULE</w:t>
      </w:r>
      <w:r>
        <w:rPr>
          <w:sz w:val="26"/>
          <w:szCs w:val="26"/>
        </w:rPr>
        <w:t xml:space="preserve"> </w:t>
      </w:r>
      <w:r>
        <w:rPr>
          <w:w w:val="99"/>
          <w:sz w:val="32"/>
          <w:szCs w:val="32"/>
        </w:rPr>
        <w:t>VII V</w:t>
      </w:r>
      <w:r>
        <w:rPr>
          <w:w w:val="99"/>
          <w:sz w:val="26"/>
          <w:szCs w:val="26"/>
        </w:rPr>
        <w:t>OTING</w:t>
      </w:r>
    </w:p>
    <w:p w14:paraId="5FEAE121" w14:textId="77777777" w:rsidR="00175E6C" w:rsidRDefault="00175E6C" w:rsidP="00175E6C">
      <w:pPr>
        <w:spacing w:before="6" w:line="260" w:lineRule="exact"/>
        <w:rPr>
          <w:sz w:val="26"/>
          <w:szCs w:val="26"/>
        </w:rPr>
      </w:pPr>
    </w:p>
    <w:p w14:paraId="50CB8B60" w14:textId="77777777" w:rsidR="00175E6C" w:rsidRDefault="00175E6C" w:rsidP="00175E6C">
      <w:pPr>
        <w:ind w:left="62" w:right="182"/>
        <w:jc w:val="center"/>
        <w:rPr>
          <w:sz w:val="24"/>
          <w:szCs w:val="24"/>
        </w:rPr>
      </w:pPr>
      <w:r>
        <w:rPr>
          <w:sz w:val="24"/>
          <w:szCs w:val="24"/>
        </w:rPr>
        <w:t>(AMENDED: 2014-106, 2016-117, 2018-123, 2019-124, 2019-1104, 2020-1064, 2021-1003)</w:t>
      </w:r>
    </w:p>
    <w:p w14:paraId="2BAEBA4B" w14:textId="77777777" w:rsidR="00175E6C" w:rsidRDefault="00175E6C" w:rsidP="00175E6C">
      <w:pPr>
        <w:spacing w:before="5" w:line="260" w:lineRule="exact"/>
        <w:rPr>
          <w:sz w:val="26"/>
          <w:szCs w:val="26"/>
        </w:rPr>
      </w:pPr>
    </w:p>
    <w:p w14:paraId="692D8F9B" w14:textId="77777777" w:rsidR="00175E6C" w:rsidRDefault="00175E6C" w:rsidP="00175E6C">
      <w:pPr>
        <w:ind w:left="402" w:right="6065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         Roll Call Votes:</w:t>
      </w:r>
    </w:p>
    <w:p w14:paraId="13EB2EA3" w14:textId="77777777" w:rsidR="00175E6C" w:rsidRPr="00717427" w:rsidRDefault="00175E6C" w:rsidP="00175E6C">
      <w:pPr>
        <w:tabs>
          <w:tab w:val="left" w:pos="1520"/>
        </w:tabs>
        <w:spacing w:line="260" w:lineRule="exact"/>
        <w:ind w:left="1520" w:right="75" w:hanging="360"/>
        <w:rPr>
          <w:color w:val="FF0000"/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 xml:space="preserve">When not otherwise called for, a roll call vote may be ordered by </w:t>
      </w:r>
      <w:proofErr w:type="gramStart"/>
      <w:r>
        <w:rPr>
          <w:sz w:val="24"/>
          <w:szCs w:val="24"/>
        </w:rPr>
        <w:t>a majority of</w:t>
      </w:r>
      <w:proofErr w:type="gramEnd"/>
      <w:r>
        <w:rPr>
          <w:sz w:val="24"/>
          <w:szCs w:val="24"/>
        </w:rPr>
        <w:t xml:space="preserve"> the Senators present and voting at any time before </w:t>
      </w:r>
      <w:r w:rsidRPr="00916DBA">
        <w:rPr>
          <w:strike/>
          <w:color w:val="FF0000"/>
          <w:sz w:val="24"/>
          <w:szCs w:val="24"/>
        </w:rPr>
        <w:t>the n</w:t>
      </w:r>
      <w:r w:rsidRPr="00717427">
        <w:rPr>
          <w:strike/>
          <w:color w:val="FF0000"/>
          <w:sz w:val="24"/>
          <w:szCs w:val="24"/>
        </w:rPr>
        <w:t>ext question is spoken on</w:t>
      </w:r>
      <w:r w:rsidRPr="00916DBA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the voting period has begun. This motion will be considered both non-amendable and non-debatable.</w:t>
      </w:r>
    </w:p>
    <w:p w14:paraId="4068EA52" w14:textId="77777777" w:rsidR="00175E6C" w:rsidRDefault="00175E6C" w:rsidP="00175E6C">
      <w:pPr>
        <w:spacing w:line="260" w:lineRule="exact"/>
        <w:ind w:left="1160"/>
        <w:rPr>
          <w:sz w:val="24"/>
          <w:szCs w:val="24"/>
        </w:rPr>
      </w:pPr>
      <w:r>
        <w:rPr>
          <w:sz w:val="24"/>
          <w:szCs w:val="24"/>
        </w:rPr>
        <w:t>b.   The roll call will be conducted in accordance with Rule IV §1.</w:t>
      </w:r>
    </w:p>
    <w:p w14:paraId="13F23418" w14:textId="77777777" w:rsidR="00175E6C" w:rsidRDefault="00175E6C" w:rsidP="00175E6C">
      <w:pPr>
        <w:tabs>
          <w:tab w:val="left" w:pos="1520"/>
        </w:tabs>
        <w:spacing w:line="260" w:lineRule="exact"/>
        <w:ind w:left="1520" w:right="78" w:hanging="360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>Senators may abstain from voting in the roll call vote in cases of conflict of interest pursuant to Section 1(h) of this rule.</w:t>
      </w:r>
    </w:p>
    <w:p w14:paraId="4DC52A33" w14:textId="77777777" w:rsidR="00175E6C" w:rsidRDefault="00175E6C" w:rsidP="00175E6C">
      <w:pPr>
        <w:spacing w:line="260" w:lineRule="exact"/>
        <w:ind w:left="1953"/>
        <w:rPr>
          <w:sz w:val="24"/>
          <w:szCs w:val="24"/>
        </w:rPr>
      </w:pPr>
      <w:r>
        <w:rPr>
          <w:sz w:val="24"/>
          <w:szCs w:val="24"/>
        </w:rPr>
        <w:t>i.   When the Senator wishing to abstain has their name called, they will</w:t>
      </w:r>
    </w:p>
    <w:p w14:paraId="1FF0CA2F" w14:textId="77777777" w:rsidR="00175E6C" w:rsidRDefault="00175E6C" w:rsidP="00175E6C">
      <w:pPr>
        <w:spacing w:before="5" w:line="260" w:lineRule="exact"/>
        <w:ind w:left="1898" w:right="76" w:firstLine="343"/>
        <w:rPr>
          <w:sz w:val="24"/>
          <w:szCs w:val="24"/>
        </w:rPr>
      </w:pPr>
      <w:r>
        <w:rPr>
          <w:sz w:val="24"/>
          <w:szCs w:val="24"/>
        </w:rPr>
        <w:t xml:space="preserve">explain the reason for the abstention to the Senate for consideration. ii.   The Senator abstaining will write the reason for abstention on </w:t>
      </w:r>
      <w:proofErr w:type="gramStart"/>
      <w:r>
        <w:rPr>
          <w:sz w:val="24"/>
          <w:szCs w:val="24"/>
        </w:rPr>
        <w:t>their</w:t>
      </w:r>
      <w:proofErr w:type="gramEnd"/>
    </w:p>
    <w:p w14:paraId="738936E0" w14:textId="77777777" w:rsidR="00175E6C" w:rsidRDefault="00175E6C" w:rsidP="00175E6C">
      <w:pPr>
        <w:spacing w:line="260" w:lineRule="exact"/>
        <w:ind w:left="2241"/>
        <w:rPr>
          <w:sz w:val="24"/>
          <w:szCs w:val="24"/>
        </w:rPr>
      </w:pPr>
      <w:r>
        <w:rPr>
          <w:sz w:val="24"/>
          <w:szCs w:val="24"/>
        </w:rPr>
        <w:t>voting record.</w:t>
      </w:r>
    </w:p>
    <w:p w14:paraId="720B2C5A" w14:textId="77777777" w:rsidR="00175E6C" w:rsidRDefault="00175E6C" w:rsidP="00175E6C">
      <w:pPr>
        <w:spacing w:line="260" w:lineRule="exact"/>
        <w:ind w:left="1520" w:right="81" w:hanging="360"/>
        <w:rPr>
          <w:sz w:val="24"/>
          <w:szCs w:val="24"/>
        </w:rPr>
      </w:pPr>
      <w:r>
        <w:rPr>
          <w:sz w:val="24"/>
          <w:szCs w:val="24"/>
        </w:rPr>
        <w:t>d.   Roll call votes will be recorded in the minutes of the meeting, indicating how each Senator present voted.</w:t>
      </w:r>
    </w:p>
    <w:p w14:paraId="31B17800" w14:textId="77777777" w:rsidR="00175E6C" w:rsidRDefault="00175E6C" w:rsidP="00175E6C">
      <w:pPr>
        <w:spacing w:line="260" w:lineRule="exact"/>
        <w:ind w:left="1540" w:right="76" w:hanging="360"/>
        <w:jc w:val="both"/>
        <w:rPr>
          <w:sz w:val="24"/>
          <w:szCs w:val="24"/>
        </w:rPr>
      </w:pPr>
    </w:p>
    <w:p w14:paraId="1BABFFB7" w14:textId="77777777" w:rsidR="00163ED8" w:rsidRDefault="00163ED8" w:rsidP="00175E6C">
      <w:pPr>
        <w:spacing w:before="16" w:line="360" w:lineRule="exact"/>
        <w:ind w:left="3787" w:right="3808"/>
        <w:jc w:val="center"/>
      </w:pPr>
    </w:p>
    <w:sectPr w:rsidR="00163ED8">
      <w:headerReference w:type="default" r:id="rId4"/>
      <w:pgSz w:w="12240" w:h="15840"/>
      <w:pgMar w:top="980" w:right="1680" w:bottom="280" w:left="1700" w:header="745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BDBD" w14:textId="77777777" w:rsidR="00580D3A" w:rsidRDefault="00000000">
    <w:pPr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6C"/>
    <w:rsid w:val="00163ED8"/>
    <w:rsid w:val="0017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F3AA8"/>
  <w15:chartTrackingRefBased/>
  <w15:docId w15:val="{5C86E311-742A-4E5C-B625-DBF8EB82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E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Senate Secretary 02 - Jenna Baker</dc:creator>
  <cp:keywords/>
  <dc:description/>
  <cp:lastModifiedBy>Senate Secretary 02 - Jenna Baker</cp:lastModifiedBy>
  <cp:revision>1</cp:revision>
  <dcterms:created xsi:type="dcterms:W3CDTF">2025-05-01T16:29:00Z</dcterms:created>
  <dcterms:modified xsi:type="dcterms:W3CDTF">2025-05-01T16:33:00Z</dcterms:modified>
</cp:coreProperties>
</file>